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7F" w:rsidRPr="002701E5" w:rsidRDefault="004C417F" w:rsidP="004C417F">
      <w:pPr>
        <w:spacing w:after="0" w:line="408" w:lineRule="auto"/>
        <w:ind w:left="120"/>
        <w:jc w:val="center"/>
        <w:rPr>
          <w:sz w:val="24"/>
          <w:szCs w:val="24"/>
        </w:rPr>
      </w:pPr>
      <w:r w:rsidRPr="002701E5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C417F" w:rsidRPr="002701E5" w:rsidRDefault="004C417F" w:rsidP="004C417F">
      <w:pPr>
        <w:spacing w:after="0" w:line="408" w:lineRule="auto"/>
        <w:ind w:left="120"/>
        <w:jc w:val="center"/>
        <w:rPr>
          <w:sz w:val="24"/>
          <w:szCs w:val="24"/>
        </w:rPr>
      </w:pPr>
      <w:r w:rsidRPr="002701E5">
        <w:rPr>
          <w:rFonts w:ascii="Times New Roman" w:hAnsi="Times New Roman"/>
          <w:b/>
          <w:color w:val="000000"/>
          <w:sz w:val="24"/>
          <w:szCs w:val="24"/>
        </w:rPr>
        <w:t xml:space="preserve">‌Министерство образования Белгородской области‌‌ </w:t>
      </w:r>
    </w:p>
    <w:p w:rsidR="004C417F" w:rsidRPr="002701E5" w:rsidRDefault="004C417F" w:rsidP="004C417F">
      <w:pPr>
        <w:spacing w:after="0" w:line="408" w:lineRule="auto"/>
        <w:ind w:left="120"/>
        <w:jc w:val="center"/>
        <w:rPr>
          <w:sz w:val="24"/>
          <w:szCs w:val="24"/>
        </w:rPr>
      </w:pPr>
      <w:r w:rsidRPr="002701E5">
        <w:rPr>
          <w:rFonts w:ascii="Times New Roman" w:hAnsi="Times New Roman"/>
          <w:b/>
          <w:color w:val="000000"/>
          <w:sz w:val="24"/>
          <w:szCs w:val="24"/>
        </w:rPr>
        <w:t xml:space="preserve">Старооскольский городской округ Белгородской области </w:t>
      </w:r>
      <w:r w:rsidRPr="002701E5">
        <w:rPr>
          <w:rFonts w:ascii="Times New Roman" w:hAnsi="Times New Roman"/>
          <w:color w:val="000000"/>
          <w:sz w:val="24"/>
          <w:szCs w:val="24"/>
        </w:rPr>
        <w:t>​</w:t>
      </w:r>
    </w:p>
    <w:p w:rsidR="004C417F" w:rsidRPr="002701E5" w:rsidRDefault="004C417F" w:rsidP="004C417F">
      <w:pPr>
        <w:spacing w:after="0" w:line="408" w:lineRule="auto"/>
        <w:ind w:left="120"/>
        <w:jc w:val="center"/>
        <w:rPr>
          <w:sz w:val="24"/>
          <w:szCs w:val="24"/>
        </w:rPr>
      </w:pPr>
      <w:r w:rsidRPr="002701E5">
        <w:rPr>
          <w:rFonts w:ascii="Times New Roman" w:hAnsi="Times New Roman"/>
          <w:b/>
          <w:color w:val="000000"/>
          <w:sz w:val="24"/>
          <w:szCs w:val="24"/>
        </w:rPr>
        <w:t>МАОУ «СОШ № 40»</w:t>
      </w:r>
    </w:p>
    <w:p w:rsidR="004C417F" w:rsidRPr="002701E5" w:rsidRDefault="004C417F" w:rsidP="004C417F">
      <w:pPr>
        <w:spacing w:after="0"/>
        <w:ind w:left="120"/>
        <w:rPr>
          <w:sz w:val="24"/>
          <w:szCs w:val="24"/>
        </w:rPr>
      </w:pPr>
    </w:p>
    <w:p w:rsidR="004C417F" w:rsidRPr="002701E5" w:rsidRDefault="004C417F" w:rsidP="004C417F">
      <w:pPr>
        <w:spacing w:after="0"/>
        <w:ind w:left="120"/>
        <w:rPr>
          <w:sz w:val="24"/>
          <w:szCs w:val="24"/>
        </w:rPr>
      </w:pPr>
    </w:p>
    <w:tbl>
      <w:tblPr>
        <w:tblW w:w="9713" w:type="dxa"/>
        <w:tblLook w:val="04A0"/>
      </w:tblPr>
      <w:tblGrid>
        <w:gridCol w:w="3237"/>
        <w:gridCol w:w="3238"/>
        <w:gridCol w:w="3238"/>
      </w:tblGrid>
      <w:tr w:rsidR="00A55B6B" w:rsidRPr="00A55B6B" w:rsidTr="00DD322C">
        <w:trPr>
          <w:trHeight w:val="2412"/>
        </w:trPr>
        <w:tc>
          <w:tcPr>
            <w:tcW w:w="3237" w:type="dxa"/>
          </w:tcPr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РАССМОТРЕНО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заседании МО учителей общественно-научных предметов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№6 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«7» июня 2023 г.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Педагогическим советом МАОУ «СОШ № 40»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Директором МАОУ «СОШ №40» 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Филимоновой А.Г.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№161/11 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2023 г.</w:t>
            </w:r>
          </w:p>
          <w:p w:rsidR="00A55B6B" w:rsidRPr="00A55B6B" w:rsidRDefault="00A55B6B" w:rsidP="00A55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17F" w:rsidRPr="002701E5" w:rsidRDefault="004C417F" w:rsidP="004C417F">
      <w:pPr>
        <w:spacing w:after="0"/>
        <w:ind w:left="120"/>
        <w:rPr>
          <w:sz w:val="24"/>
          <w:szCs w:val="24"/>
        </w:rPr>
      </w:pPr>
    </w:p>
    <w:p w:rsidR="004C417F" w:rsidRPr="002701E5" w:rsidRDefault="004C417F" w:rsidP="004C417F">
      <w:pPr>
        <w:spacing w:after="0"/>
        <w:ind w:left="120"/>
        <w:rPr>
          <w:sz w:val="24"/>
          <w:szCs w:val="24"/>
        </w:rPr>
      </w:pPr>
    </w:p>
    <w:p w:rsidR="004C417F" w:rsidRPr="002701E5" w:rsidRDefault="004C417F" w:rsidP="004C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17F" w:rsidRPr="002701E5" w:rsidRDefault="004C417F" w:rsidP="004C4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C417F" w:rsidRPr="002701E5" w:rsidRDefault="004C417F" w:rsidP="004C4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C417F" w:rsidRPr="002701E5" w:rsidRDefault="004C417F" w:rsidP="004C4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C417F" w:rsidRPr="002701E5" w:rsidRDefault="004C417F" w:rsidP="004C4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A55B6B" w:rsidRPr="00A55B6B" w:rsidRDefault="00A55B6B" w:rsidP="00A55B6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Юные музееведы</w:t>
      </w: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55B6B" w:rsidRPr="00A55B6B" w:rsidRDefault="00A55B6B" w:rsidP="00A55B6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A55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классы</w:t>
      </w:r>
    </w:p>
    <w:p w:rsidR="004C417F" w:rsidRPr="002701E5" w:rsidRDefault="004C417F" w:rsidP="004C417F">
      <w:pPr>
        <w:spacing w:after="0"/>
        <w:ind w:left="120"/>
        <w:jc w:val="center"/>
        <w:rPr>
          <w:sz w:val="24"/>
          <w:szCs w:val="24"/>
        </w:rPr>
      </w:pPr>
    </w:p>
    <w:p w:rsidR="004C417F" w:rsidRDefault="004C417F" w:rsidP="004C417F">
      <w:pPr>
        <w:pStyle w:val="a9"/>
        <w:shd w:val="clear" w:color="auto" w:fill="auto"/>
        <w:spacing w:line="336" w:lineRule="exact"/>
        <w:ind w:left="2560" w:right="220"/>
        <w:jc w:val="right"/>
        <w:rPr>
          <w:rStyle w:val="1"/>
          <w:color w:val="000000"/>
          <w:sz w:val="24"/>
          <w:szCs w:val="24"/>
        </w:rPr>
      </w:pPr>
    </w:p>
    <w:p w:rsidR="00A55B6B" w:rsidRDefault="00A55B6B" w:rsidP="004C417F">
      <w:pPr>
        <w:pStyle w:val="a9"/>
        <w:shd w:val="clear" w:color="auto" w:fill="auto"/>
        <w:spacing w:line="336" w:lineRule="exact"/>
        <w:ind w:left="2560" w:right="220"/>
        <w:jc w:val="right"/>
        <w:rPr>
          <w:rStyle w:val="1"/>
          <w:color w:val="000000"/>
          <w:sz w:val="24"/>
          <w:szCs w:val="24"/>
        </w:rPr>
      </w:pPr>
    </w:p>
    <w:p w:rsidR="00A55B6B" w:rsidRPr="002701E5" w:rsidRDefault="00A55B6B" w:rsidP="004C417F">
      <w:pPr>
        <w:pStyle w:val="a9"/>
        <w:shd w:val="clear" w:color="auto" w:fill="auto"/>
        <w:spacing w:line="336" w:lineRule="exact"/>
        <w:ind w:left="2560" w:right="220"/>
        <w:jc w:val="right"/>
        <w:rPr>
          <w:rStyle w:val="1"/>
          <w:color w:val="000000"/>
          <w:sz w:val="24"/>
          <w:szCs w:val="24"/>
        </w:rPr>
      </w:pPr>
    </w:p>
    <w:p w:rsidR="004C417F" w:rsidRPr="002701E5" w:rsidRDefault="004C417F" w:rsidP="004C417F">
      <w:pPr>
        <w:pStyle w:val="a9"/>
        <w:shd w:val="clear" w:color="auto" w:fill="auto"/>
        <w:spacing w:line="336" w:lineRule="exact"/>
        <w:ind w:right="220"/>
        <w:jc w:val="left"/>
        <w:rPr>
          <w:sz w:val="24"/>
          <w:szCs w:val="24"/>
        </w:rPr>
      </w:pPr>
    </w:p>
    <w:p w:rsidR="004C417F" w:rsidRPr="002701E5" w:rsidRDefault="004C417F" w:rsidP="004C417F">
      <w:pPr>
        <w:pStyle w:val="a9"/>
        <w:shd w:val="clear" w:color="auto" w:fill="auto"/>
        <w:spacing w:line="336" w:lineRule="exact"/>
        <w:ind w:right="220"/>
        <w:jc w:val="left"/>
        <w:rPr>
          <w:sz w:val="24"/>
          <w:szCs w:val="24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B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 реализации: </w:t>
      </w: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B6B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года</w:t>
      </w: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Оскол </w:t>
      </w:r>
    </w:p>
    <w:p w:rsidR="00A55B6B" w:rsidRPr="00A55B6B" w:rsidRDefault="00A55B6B" w:rsidP="00A5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6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0D560D" w:rsidRPr="00476065" w:rsidRDefault="000D560D" w:rsidP="00A5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6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1738" w:rsidRPr="00476065" w:rsidRDefault="00361738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Рабочая  программа  по  внеурочной деятельности</w:t>
      </w:r>
      <w:r w:rsidR="00330D5F" w:rsidRPr="00476065">
        <w:rPr>
          <w:rFonts w:ascii="Times New Roman" w:hAnsi="Times New Roman" w:cs="Times New Roman"/>
          <w:sz w:val="24"/>
          <w:szCs w:val="24"/>
        </w:rPr>
        <w:t xml:space="preserve"> «Юные  музееведы»</w:t>
      </w:r>
      <w:r w:rsidR="00B43B69" w:rsidRPr="00476065">
        <w:rPr>
          <w:rFonts w:ascii="Times New Roman" w:hAnsi="Times New Roman" w:cs="Times New Roman"/>
          <w:sz w:val="24"/>
          <w:szCs w:val="24"/>
        </w:rPr>
        <w:t xml:space="preserve"> для 5</w:t>
      </w:r>
      <w:r w:rsidR="00414D01" w:rsidRPr="00476065">
        <w:rPr>
          <w:rFonts w:ascii="Times New Roman" w:hAnsi="Times New Roman" w:cs="Times New Roman"/>
          <w:sz w:val="24"/>
          <w:szCs w:val="24"/>
        </w:rPr>
        <w:t xml:space="preserve">  «</w:t>
      </w:r>
      <w:r w:rsidR="001415CA" w:rsidRPr="00476065">
        <w:rPr>
          <w:rFonts w:ascii="Times New Roman" w:hAnsi="Times New Roman" w:cs="Times New Roman"/>
          <w:sz w:val="24"/>
          <w:szCs w:val="24"/>
        </w:rPr>
        <w:t>Б</w:t>
      </w:r>
      <w:r w:rsidR="00414D01" w:rsidRPr="00476065">
        <w:rPr>
          <w:rFonts w:ascii="Times New Roman" w:hAnsi="Times New Roman" w:cs="Times New Roman"/>
          <w:sz w:val="24"/>
          <w:szCs w:val="24"/>
        </w:rPr>
        <w:t xml:space="preserve">», </w:t>
      </w:r>
      <w:r w:rsidR="00B43B69" w:rsidRPr="00476065">
        <w:rPr>
          <w:rFonts w:ascii="Times New Roman" w:hAnsi="Times New Roman" w:cs="Times New Roman"/>
          <w:sz w:val="24"/>
          <w:szCs w:val="24"/>
        </w:rPr>
        <w:t>«Е»</w:t>
      </w:r>
      <w:r w:rsidR="00414D01"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="00B43B69" w:rsidRPr="00476065">
        <w:rPr>
          <w:rFonts w:ascii="Times New Roman" w:hAnsi="Times New Roman" w:cs="Times New Roman"/>
          <w:sz w:val="24"/>
          <w:szCs w:val="24"/>
        </w:rPr>
        <w:t>классов</w:t>
      </w:r>
      <w:r w:rsidR="009E7E24"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составлена в соответствии с </w:t>
      </w:r>
      <w:r w:rsidR="00A55B6B">
        <w:rPr>
          <w:rFonts w:ascii="Times New Roman" w:hAnsi="Times New Roman" w:cs="Times New Roman"/>
          <w:sz w:val="24"/>
          <w:szCs w:val="24"/>
        </w:rPr>
        <w:t>ф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едеральной </w:t>
      </w:r>
      <w:r w:rsidR="00A55B6B">
        <w:rPr>
          <w:rFonts w:ascii="Times New Roman" w:hAnsi="Times New Roman" w:cs="Times New Roman"/>
          <w:sz w:val="24"/>
          <w:szCs w:val="24"/>
        </w:rPr>
        <w:t>образовательной программой ООО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="00A55B6B">
        <w:rPr>
          <w:rFonts w:ascii="Times New Roman" w:hAnsi="Times New Roman" w:cs="Times New Roman"/>
          <w:sz w:val="24"/>
          <w:szCs w:val="24"/>
        </w:rPr>
        <w:t>(</w:t>
      </w:r>
      <w:r w:rsidR="001415CA" w:rsidRPr="00476065">
        <w:rPr>
          <w:rFonts w:ascii="Times New Roman" w:hAnsi="Times New Roman" w:cs="Times New Roman"/>
          <w:sz w:val="24"/>
          <w:szCs w:val="24"/>
        </w:rPr>
        <w:t>утвержден</w:t>
      </w:r>
      <w:r w:rsidR="00A55B6B">
        <w:rPr>
          <w:rFonts w:ascii="Times New Roman" w:hAnsi="Times New Roman" w:cs="Times New Roman"/>
          <w:sz w:val="24"/>
          <w:szCs w:val="24"/>
        </w:rPr>
        <w:t>ной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CF4E6C" w:rsidRPr="00476065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 от 18</w:t>
      </w:r>
      <w:r w:rsidR="00CF4E6C" w:rsidRPr="00476065">
        <w:rPr>
          <w:rFonts w:ascii="Times New Roman" w:hAnsi="Times New Roman" w:cs="Times New Roman"/>
          <w:sz w:val="24"/>
          <w:szCs w:val="24"/>
        </w:rPr>
        <w:t xml:space="preserve"> мая 20</w:t>
      </w:r>
      <w:r w:rsidR="001415CA" w:rsidRPr="00476065">
        <w:rPr>
          <w:rFonts w:ascii="Times New Roman" w:hAnsi="Times New Roman" w:cs="Times New Roman"/>
          <w:sz w:val="24"/>
          <w:szCs w:val="24"/>
        </w:rPr>
        <w:t>23</w:t>
      </w:r>
      <w:r w:rsidR="00A55B6B">
        <w:rPr>
          <w:rFonts w:ascii="Times New Roman" w:hAnsi="Times New Roman" w:cs="Times New Roman"/>
          <w:sz w:val="24"/>
          <w:szCs w:val="24"/>
        </w:rPr>
        <w:t>г.</w:t>
      </w:r>
      <w:r w:rsidR="001415CA" w:rsidRPr="00476065">
        <w:rPr>
          <w:rFonts w:ascii="Times New Roman" w:hAnsi="Times New Roman" w:cs="Times New Roman"/>
          <w:sz w:val="24"/>
          <w:szCs w:val="24"/>
        </w:rPr>
        <w:t xml:space="preserve"> №370</w:t>
      </w:r>
      <w:r w:rsidR="00A55B6B">
        <w:rPr>
          <w:rFonts w:ascii="Times New Roman" w:hAnsi="Times New Roman" w:cs="Times New Roman"/>
          <w:sz w:val="24"/>
          <w:szCs w:val="24"/>
        </w:rPr>
        <w:t>),</w:t>
      </w:r>
      <w:r w:rsidRPr="00476065">
        <w:rPr>
          <w:rFonts w:ascii="Times New Roman" w:hAnsi="Times New Roman" w:cs="Times New Roman"/>
          <w:sz w:val="24"/>
          <w:szCs w:val="24"/>
        </w:rPr>
        <w:t xml:space="preserve">   на  основе  авторской</w:t>
      </w:r>
      <w:r w:rsidR="00330D5F" w:rsidRPr="00476065">
        <w:rPr>
          <w:rFonts w:ascii="Times New Roman" w:hAnsi="Times New Roman" w:cs="Times New Roman"/>
          <w:sz w:val="24"/>
          <w:szCs w:val="24"/>
        </w:rPr>
        <w:t xml:space="preserve"> программы  «Юные  музееведы</w:t>
      </w:r>
      <w:r w:rsidR="009E7E24" w:rsidRPr="00476065">
        <w:rPr>
          <w:rFonts w:ascii="Times New Roman" w:hAnsi="Times New Roman" w:cs="Times New Roman"/>
          <w:sz w:val="24"/>
          <w:szCs w:val="24"/>
        </w:rPr>
        <w:t>»,  а</w:t>
      </w:r>
      <w:r w:rsidRPr="00476065">
        <w:rPr>
          <w:rFonts w:ascii="Times New Roman" w:hAnsi="Times New Roman" w:cs="Times New Roman"/>
          <w:sz w:val="24"/>
          <w:szCs w:val="24"/>
        </w:rPr>
        <w:t>втор  Смирнов  Д.В.  «</w:t>
      </w:r>
      <w:r w:rsidR="00330D5F" w:rsidRPr="00476065">
        <w:rPr>
          <w:rFonts w:ascii="Times New Roman" w:hAnsi="Times New Roman" w:cs="Times New Roman"/>
          <w:sz w:val="24"/>
          <w:szCs w:val="24"/>
        </w:rPr>
        <w:t>Примерные программы  внеурочной  деятельности.  Начальное  и  основное  образование».   Стандарты  второго  поколения.  Под  редакцией  В.А.Горского.  –  М.:  Просвещение,  2014</w:t>
      </w:r>
      <w:r w:rsidRPr="00476065">
        <w:rPr>
          <w:rFonts w:ascii="Times New Roman" w:hAnsi="Times New Roman" w:cs="Times New Roman"/>
          <w:sz w:val="24"/>
          <w:szCs w:val="24"/>
        </w:rPr>
        <w:t>.</w:t>
      </w:r>
    </w:p>
    <w:p w:rsidR="004A5B97" w:rsidRPr="00476065" w:rsidRDefault="007A12FE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 Ц</w:t>
      </w:r>
      <w:r w:rsidR="004A5B97" w:rsidRPr="00476065">
        <w:rPr>
          <w:rFonts w:ascii="Times New Roman" w:hAnsi="Times New Roman" w:cs="Times New Roman"/>
          <w:sz w:val="24"/>
          <w:szCs w:val="24"/>
        </w:rPr>
        <w:t>ель</w:t>
      </w:r>
      <w:r w:rsidR="004A5B97" w:rsidRPr="00476065">
        <w:rPr>
          <w:rFonts w:ascii="Times New Roman" w:hAnsi="Times New Roman" w:cs="Times New Roman"/>
          <w:b/>
          <w:sz w:val="24"/>
          <w:szCs w:val="24"/>
        </w:rPr>
        <w:t>:</w:t>
      </w:r>
      <w:r w:rsidR="004A5B97" w:rsidRPr="00476065">
        <w:rPr>
          <w:rFonts w:ascii="Times New Roman" w:hAnsi="Times New Roman" w:cs="Times New Roman"/>
          <w:sz w:val="24"/>
          <w:szCs w:val="24"/>
        </w:rPr>
        <w:t xml:space="preserve"> осуществление воспитания, обучения, развития и социализации школьников средствами музея.</w:t>
      </w:r>
    </w:p>
    <w:p w:rsidR="004A5B97" w:rsidRPr="00476065" w:rsidRDefault="004A5B97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A5B97" w:rsidRPr="00476065" w:rsidRDefault="004A5B97" w:rsidP="00A55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476065">
        <w:rPr>
          <w:rFonts w:ascii="Times New Roman" w:hAnsi="Times New Roman" w:cs="Times New Roman"/>
          <w:sz w:val="24"/>
          <w:szCs w:val="24"/>
        </w:rPr>
        <w:t xml:space="preserve"> знакомство с историей музейного дела и с основными музеями города и области; расширение и углубление знаний учащихся по истории родного края и страны в целом на основе знакомства с материалами музеев;</w:t>
      </w:r>
    </w:p>
    <w:p w:rsidR="004A5B97" w:rsidRPr="00476065" w:rsidRDefault="004A5B97" w:rsidP="00A55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476065">
        <w:rPr>
          <w:rFonts w:ascii="Times New Roman" w:hAnsi="Times New Roman" w:cs="Times New Roman"/>
          <w:sz w:val="24"/>
          <w:szCs w:val="24"/>
        </w:rPr>
        <w:t xml:space="preserve"> приобщение школьников к поисково-исследовательской, творческой деятельности, самостоятельному получению знаний на основе сбора и изучению краеведческого материала; развитие самостоятельности и инициативы, познавательного интереса учеников к изучению истории, развитие культуры речи и увеличение словарного запаса;</w:t>
      </w:r>
    </w:p>
    <w:p w:rsidR="004A5B97" w:rsidRPr="00476065" w:rsidRDefault="004A5B97" w:rsidP="00A55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476065">
        <w:rPr>
          <w:rFonts w:ascii="Times New Roman" w:hAnsi="Times New Roman" w:cs="Times New Roman"/>
          <w:sz w:val="24"/>
          <w:szCs w:val="24"/>
        </w:rPr>
        <w:t xml:space="preserve"> воспитание у учащихся уважения к историческому прошлому своего народа, ответственности за судьбу родного края и страны; формирование толерантности, уважения к истории, культуре, традициям различных народов, активной жизненной позиции.</w:t>
      </w:r>
    </w:p>
    <w:p w:rsidR="007A12FE" w:rsidRPr="00476065" w:rsidRDefault="007A12FE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Учебно-методический комплект, используемый для достижения поставленной цели:</w:t>
      </w:r>
    </w:p>
    <w:p w:rsidR="007A12FE" w:rsidRPr="00476065" w:rsidRDefault="008E552E" w:rsidP="00A55B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065">
        <w:rPr>
          <w:rFonts w:ascii="Times New Roman" w:hAnsi="Times New Roman"/>
          <w:bCs/>
          <w:color w:val="000000"/>
          <w:sz w:val="24"/>
          <w:szCs w:val="24"/>
        </w:rPr>
        <w:t>Палатина Т. М.  «Школьные музеи</w:t>
      </w:r>
      <w:r w:rsidRPr="0047606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476065">
        <w:rPr>
          <w:rFonts w:ascii="Times New Roman" w:hAnsi="Times New Roman"/>
          <w:sz w:val="24"/>
          <w:szCs w:val="24"/>
        </w:rPr>
        <w:t>, в</w:t>
      </w:r>
      <w:r w:rsidRPr="00476065">
        <w:rPr>
          <w:rFonts w:ascii="Times New Roman" w:hAnsi="Times New Roman"/>
          <w:color w:val="000000"/>
          <w:sz w:val="24"/>
          <w:szCs w:val="24"/>
        </w:rPr>
        <w:t xml:space="preserve"> помощь руководителю музея образовательного учреждения</w:t>
      </w:r>
      <w:r w:rsidRPr="00476065">
        <w:rPr>
          <w:rFonts w:ascii="Times New Roman" w:hAnsi="Times New Roman"/>
          <w:sz w:val="24"/>
          <w:szCs w:val="24"/>
        </w:rPr>
        <w:t xml:space="preserve"> п</w:t>
      </w:r>
      <w:r w:rsidRPr="00476065">
        <w:rPr>
          <w:rFonts w:ascii="Times New Roman" w:hAnsi="Times New Roman"/>
          <w:color w:val="000000"/>
          <w:sz w:val="24"/>
          <w:szCs w:val="24"/>
        </w:rPr>
        <w:t>о патриотическому воспитанию, Москва, Светотон, 2004.</w:t>
      </w:r>
    </w:p>
    <w:p w:rsidR="008E552E" w:rsidRPr="00476065" w:rsidRDefault="008E552E" w:rsidP="00A55B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065">
        <w:rPr>
          <w:rFonts w:ascii="Times New Roman" w:hAnsi="Times New Roman"/>
          <w:color w:val="000000"/>
          <w:sz w:val="24"/>
          <w:szCs w:val="24"/>
        </w:rPr>
        <w:t>Юхневич М. Ю. Я поведу тебя в музей: учебное пособие по музейной педагогике / М. Ю. Юхневич. — М., 2001.</w:t>
      </w:r>
    </w:p>
    <w:p w:rsidR="004A5B97" w:rsidRPr="00476065" w:rsidRDefault="004A5B97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       Данная рабочая программа носит научно-познавательн</w:t>
      </w:r>
      <w:r w:rsidR="005B5937" w:rsidRPr="00476065">
        <w:rPr>
          <w:rFonts w:ascii="Times New Roman" w:hAnsi="Times New Roman" w:cs="Times New Roman"/>
          <w:sz w:val="24"/>
          <w:szCs w:val="24"/>
        </w:rPr>
        <w:t>ый характер и рассчитана на</w:t>
      </w:r>
      <w:r w:rsidR="00333F59"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="001461C7" w:rsidRPr="00476065">
        <w:rPr>
          <w:rFonts w:ascii="Times New Roman" w:hAnsi="Times New Roman" w:cs="Times New Roman"/>
          <w:sz w:val="24"/>
          <w:szCs w:val="24"/>
        </w:rPr>
        <w:t xml:space="preserve">68 </w:t>
      </w:r>
      <w:r w:rsidR="00333F59" w:rsidRPr="00476065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70ECA" w:rsidRPr="00476065">
        <w:rPr>
          <w:rFonts w:ascii="Times New Roman" w:hAnsi="Times New Roman" w:cs="Times New Roman"/>
          <w:sz w:val="24"/>
          <w:szCs w:val="24"/>
        </w:rPr>
        <w:t>(по 3</w:t>
      </w:r>
      <w:r w:rsidR="001461C7" w:rsidRPr="00476065">
        <w:rPr>
          <w:rFonts w:ascii="Times New Roman" w:hAnsi="Times New Roman" w:cs="Times New Roman"/>
          <w:sz w:val="24"/>
          <w:szCs w:val="24"/>
        </w:rPr>
        <w:t>4</w:t>
      </w:r>
      <w:r w:rsidR="00970ECA" w:rsidRPr="00476065">
        <w:rPr>
          <w:rFonts w:ascii="Times New Roman" w:hAnsi="Times New Roman" w:cs="Times New Roman"/>
          <w:sz w:val="24"/>
          <w:szCs w:val="24"/>
        </w:rPr>
        <w:t xml:space="preserve"> час</w:t>
      </w:r>
      <w:r w:rsidR="001461C7" w:rsidRPr="00476065">
        <w:rPr>
          <w:rFonts w:ascii="Times New Roman" w:hAnsi="Times New Roman" w:cs="Times New Roman"/>
          <w:sz w:val="24"/>
          <w:szCs w:val="24"/>
        </w:rPr>
        <w:t>а</w:t>
      </w:r>
      <w:r w:rsidR="00970ECA" w:rsidRPr="00476065">
        <w:rPr>
          <w:rFonts w:ascii="Times New Roman" w:hAnsi="Times New Roman" w:cs="Times New Roman"/>
          <w:sz w:val="24"/>
          <w:szCs w:val="24"/>
        </w:rPr>
        <w:t xml:space="preserve"> 1 –го</w:t>
      </w:r>
      <w:r w:rsidR="003E2511" w:rsidRPr="00476065">
        <w:rPr>
          <w:rFonts w:ascii="Times New Roman" w:hAnsi="Times New Roman" w:cs="Times New Roman"/>
          <w:sz w:val="24"/>
          <w:szCs w:val="24"/>
        </w:rPr>
        <w:t xml:space="preserve"> и 2 –го года обучения)</w:t>
      </w:r>
      <w:r w:rsidR="00333F59" w:rsidRPr="00476065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занятий по 1 часу в неделю в течение двух лет</w:t>
      </w:r>
      <w:r w:rsidR="00970ECA" w:rsidRPr="00476065">
        <w:rPr>
          <w:rFonts w:ascii="Times New Roman" w:hAnsi="Times New Roman" w:cs="Times New Roman"/>
          <w:sz w:val="24"/>
          <w:szCs w:val="24"/>
        </w:rPr>
        <w:t>. Согласно учебного плана на 20</w:t>
      </w:r>
      <w:r w:rsidR="0098195B" w:rsidRPr="00476065">
        <w:rPr>
          <w:rFonts w:ascii="Times New Roman" w:hAnsi="Times New Roman" w:cs="Times New Roman"/>
          <w:sz w:val="24"/>
          <w:szCs w:val="24"/>
        </w:rPr>
        <w:t>23</w:t>
      </w:r>
      <w:r w:rsidR="00970ECA" w:rsidRPr="00476065">
        <w:rPr>
          <w:rFonts w:ascii="Times New Roman" w:hAnsi="Times New Roman" w:cs="Times New Roman"/>
          <w:sz w:val="24"/>
          <w:szCs w:val="24"/>
        </w:rPr>
        <w:t>-20</w:t>
      </w:r>
      <w:r w:rsidR="0098195B" w:rsidRPr="00476065">
        <w:rPr>
          <w:rFonts w:ascii="Times New Roman" w:hAnsi="Times New Roman" w:cs="Times New Roman"/>
          <w:sz w:val="24"/>
          <w:szCs w:val="24"/>
        </w:rPr>
        <w:t>24</w:t>
      </w:r>
      <w:r w:rsidR="00970ECA" w:rsidRPr="00476065">
        <w:rPr>
          <w:rFonts w:ascii="Times New Roman" w:hAnsi="Times New Roman" w:cs="Times New Roman"/>
          <w:sz w:val="24"/>
          <w:szCs w:val="24"/>
        </w:rPr>
        <w:t xml:space="preserve"> уч. год на освоение программы отводится 34 рабочих недели  (</w:t>
      </w:r>
      <w:r w:rsidR="00F04A16" w:rsidRPr="00476065">
        <w:rPr>
          <w:rFonts w:ascii="Times New Roman" w:hAnsi="Times New Roman" w:cs="Times New Roman"/>
          <w:sz w:val="24"/>
          <w:szCs w:val="24"/>
        </w:rPr>
        <w:t>1 час в неделю, 34 учебных недели, два</w:t>
      </w:r>
      <w:r w:rsidR="005B5937" w:rsidRPr="0047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A16" w:rsidRPr="00476065">
        <w:rPr>
          <w:rFonts w:ascii="Times New Roman" w:hAnsi="Times New Roman" w:cs="Times New Roman"/>
          <w:sz w:val="24"/>
          <w:szCs w:val="24"/>
        </w:rPr>
        <w:t>а</w:t>
      </w:r>
      <w:r w:rsidR="005B5937" w:rsidRPr="00476065">
        <w:rPr>
          <w:rFonts w:ascii="Times New Roman" w:hAnsi="Times New Roman" w:cs="Times New Roman"/>
          <w:sz w:val="24"/>
          <w:szCs w:val="24"/>
        </w:rPr>
        <w:t xml:space="preserve"> освоения)</w:t>
      </w:r>
      <w:r w:rsidRPr="00476065">
        <w:rPr>
          <w:rFonts w:ascii="Times New Roman" w:hAnsi="Times New Roman" w:cs="Times New Roman"/>
          <w:sz w:val="24"/>
          <w:szCs w:val="24"/>
        </w:rPr>
        <w:t>.</w:t>
      </w:r>
    </w:p>
    <w:p w:rsidR="003250F3" w:rsidRPr="00476065" w:rsidRDefault="003250F3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Формы организации учебно-воспитательного процесса и их сочетание</w:t>
      </w:r>
    </w:p>
    <w:p w:rsidR="003250F3" w:rsidRPr="00476065" w:rsidRDefault="003250F3" w:rsidP="00A55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</w:rPr>
        <w:t>Формы заняти</w:t>
      </w:r>
      <w:r w:rsidR="005B5937" w:rsidRPr="00476065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5B5937" w:rsidRPr="00476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</w:rPr>
        <w:t>беседы, лекции, игровые программы, заочные экскурсии, экск</w:t>
      </w:r>
      <w:r w:rsidR="005B5937" w:rsidRPr="00476065">
        <w:rPr>
          <w:rFonts w:ascii="Times New Roman" w:hAnsi="Times New Roman" w:cs="Times New Roman"/>
          <w:color w:val="000000"/>
          <w:sz w:val="24"/>
          <w:szCs w:val="24"/>
        </w:rPr>
        <w:t xml:space="preserve">урсии, походы, зачетные занятия. </w:t>
      </w:r>
    </w:p>
    <w:p w:rsidR="003250F3" w:rsidRPr="00476065" w:rsidRDefault="003250F3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Рабочая программа «Юные музееведы» имеет интегрированный характер и предполагает организацию деятельности обучающихся от изучения жизни, обычаев русского народа 19 века до простого собирательства предметов и артефактов и описанию конкретных экспонатов и событий, а так же самостоятельному исследовательскому поиску и, наконец, к овладению элементарными навыками основ научной музейной работы. </w:t>
      </w:r>
    </w:p>
    <w:p w:rsidR="003250F3" w:rsidRPr="00476065" w:rsidRDefault="003250F3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Она предполагает изучение методики исследовательской, фондовой, культурно-образовательной и экспозиционной работы. Занятия строятся с учетом сочетания работы в классе, посещение экспозиций школьного музея и музеев города, а так же самостоятельной творческой работы учащихся.</w:t>
      </w:r>
    </w:p>
    <w:p w:rsidR="00475F8A" w:rsidRPr="00476065" w:rsidRDefault="003250F3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Создавая свой творческий исследовательский проект (выставку, маршрут экскурсии, научно-исследовательскую работу), школьник тем самым раскрывает свои способности, самовыражается и самореализуется в общественно полезных и личностно значимых формах деятельности.</w:t>
      </w:r>
    </w:p>
    <w:p w:rsidR="003250F3" w:rsidRPr="00476065" w:rsidRDefault="003250F3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lastRenderedPageBreak/>
        <w:t>Подведение итогов деятельности рекомендуется проводить в различных формах общественной презентации (выставка, экскурсия, предметная неделя, конкурс экскурсоводческого мастерства, краеведческая конференция и т.п.)</w:t>
      </w:r>
    </w:p>
    <w:p w:rsidR="00CC0C02" w:rsidRPr="00476065" w:rsidRDefault="000534A1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6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523A88" w:rsidRPr="00476065" w:rsidRDefault="00523A88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523A88" w:rsidRPr="00476065" w:rsidRDefault="00523A88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становление этических ценностных ориентаций;</w:t>
      </w:r>
    </w:p>
    <w:p w:rsidR="006320FE" w:rsidRPr="00476065" w:rsidRDefault="006320FE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формирование чувства любви и гордости за свою Родину, осознание своей национальной принадлежности;</w:t>
      </w:r>
    </w:p>
    <w:p w:rsidR="00523A88" w:rsidRPr="00476065" w:rsidRDefault="00523A88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формирование целостного взгляда на мир в его органичном единстве и разнообразии природы, культуры и религии;</w:t>
      </w:r>
    </w:p>
    <w:p w:rsidR="00523A88" w:rsidRPr="00476065" w:rsidRDefault="00523A88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23A88" w:rsidRPr="00476065" w:rsidRDefault="00523A88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формирование умения нравственной самооценки</w:t>
      </w:r>
      <w:r w:rsidR="006320FE" w:rsidRPr="00476065">
        <w:rPr>
          <w:rFonts w:ascii="Times New Roman" w:hAnsi="Times New Roman" w:cs="Times New Roman"/>
          <w:sz w:val="24"/>
          <w:szCs w:val="24"/>
        </w:rPr>
        <w:t xml:space="preserve"> на основе понятий музееведения</w:t>
      </w:r>
      <w:r w:rsidRPr="00476065">
        <w:rPr>
          <w:rFonts w:ascii="Times New Roman" w:hAnsi="Times New Roman" w:cs="Times New Roman"/>
          <w:sz w:val="24"/>
          <w:szCs w:val="24"/>
        </w:rPr>
        <w:t>, представлений о  нравственных нормах, социальной справедливости.</w:t>
      </w:r>
    </w:p>
    <w:p w:rsidR="006320FE" w:rsidRPr="00476065" w:rsidRDefault="006320FE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B4529" w:rsidRPr="00476065" w:rsidRDefault="00AB4529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  <w:r w:rsidR="009B5D05" w:rsidRPr="00476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4529" w:rsidRPr="00476065" w:rsidRDefault="00AB4529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AB4529" w:rsidRPr="00476065" w:rsidRDefault="00AB4529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B4529" w:rsidRPr="00476065" w:rsidRDefault="00AB4529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B4529" w:rsidRPr="00476065" w:rsidRDefault="00AB4529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70211B" w:rsidRPr="00476065" w:rsidRDefault="0070211B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B5D05" w:rsidRPr="00476065" w:rsidRDefault="009B5D05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</w:t>
      </w:r>
    </w:p>
    <w:p w:rsidR="009B5D05" w:rsidRPr="00476065" w:rsidRDefault="009B5D05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освоение  форм познавательной и личностной рефлексии;</w:t>
      </w:r>
    </w:p>
    <w:p w:rsidR="009B5D05" w:rsidRPr="00476065" w:rsidRDefault="009B5D05" w:rsidP="00A55B6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   </w:t>
      </w:r>
    </w:p>
    <w:p w:rsidR="009B5D05" w:rsidRPr="00476065" w:rsidRDefault="009B5D05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     деятельности, поиска средств ее осуществления;</w:t>
      </w:r>
    </w:p>
    <w:p w:rsidR="009B5D05" w:rsidRPr="00476065" w:rsidRDefault="009B5D05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B5D05" w:rsidRPr="00476065" w:rsidRDefault="009B5D05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формирование первоначальных предс</w:t>
      </w:r>
      <w:r w:rsidR="0070211B" w:rsidRPr="00476065">
        <w:rPr>
          <w:rFonts w:ascii="Times New Roman" w:hAnsi="Times New Roman" w:cs="Times New Roman"/>
          <w:sz w:val="24"/>
          <w:szCs w:val="24"/>
        </w:rPr>
        <w:t>тавлений о музееведении</w:t>
      </w:r>
      <w:r w:rsidRPr="00476065">
        <w:rPr>
          <w:rFonts w:ascii="Times New Roman" w:hAnsi="Times New Roman" w:cs="Times New Roman"/>
          <w:sz w:val="24"/>
          <w:szCs w:val="24"/>
        </w:rPr>
        <w:t>;</w:t>
      </w:r>
    </w:p>
    <w:p w:rsidR="009B5D05" w:rsidRPr="00476065" w:rsidRDefault="0070211B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знакомство с основной</w:t>
      </w:r>
      <w:r w:rsidRPr="0047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музейной терминологией</w:t>
      </w:r>
      <w:r w:rsidR="009B5D05" w:rsidRPr="00476065">
        <w:rPr>
          <w:rFonts w:ascii="Times New Roman" w:hAnsi="Times New Roman" w:cs="Times New Roman"/>
          <w:sz w:val="24"/>
          <w:szCs w:val="24"/>
        </w:rPr>
        <w:t>;</w:t>
      </w:r>
    </w:p>
    <w:p w:rsidR="009B5D05" w:rsidRPr="00476065" w:rsidRDefault="006300D3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понимание связи старинных </w:t>
      </w:r>
      <w:r w:rsidR="009B5D05" w:rsidRPr="00476065">
        <w:rPr>
          <w:rFonts w:ascii="Times New Roman" w:hAnsi="Times New Roman" w:cs="Times New Roman"/>
          <w:sz w:val="24"/>
          <w:szCs w:val="24"/>
        </w:rPr>
        <w:t xml:space="preserve"> традиций с жизнью современного человека;</w:t>
      </w:r>
    </w:p>
    <w:p w:rsidR="009B5D05" w:rsidRPr="00476065" w:rsidRDefault="006300D3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2D0D44" w:rsidRPr="00476065">
        <w:rPr>
          <w:rFonts w:ascii="Times New Roman" w:hAnsi="Times New Roman" w:cs="Times New Roman"/>
          <w:sz w:val="24"/>
          <w:szCs w:val="24"/>
        </w:rPr>
        <w:t>ение</w:t>
      </w:r>
      <w:r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="002D0D44" w:rsidRPr="00476065">
        <w:rPr>
          <w:rFonts w:ascii="Times New Roman" w:hAnsi="Times New Roman" w:cs="Times New Roman"/>
          <w:sz w:val="24"/>
          <w:szCs w:val="24"/>
        </w:rPr>
        <w:t>первоначальных</w:t>
      </w:r>
      <w:r w:rsidRPr="0047606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2D0D44" w:rsidRPr="00476065">
        <w:rPr>
          <w:rFonts w:ascii="Times New Roman" w:hAnsi="Times New Roman" w:cs="Times New Roman"/>
          <w:sz w:val="24"/>
          <w:szCs w:val="24"/>
        </w:rPr>
        <w:t>ий</w:t>
      </w:r>
      <w:r w:rsidR="009B5D05" w:rsidRPr="00476065">
        <w:rPr>
          <w:rFonts w:ascii="Times New Roman" w:hAnsi="Times New Roman" w:cs="Times New Roman"/>
          <w:sz w:val="24"/>
          <w:szCs w:val="24"/>
        </w:rPr>
        <w:t xml:space="preserve"> об</w:t>
      </w:r>
      <w:r w:rsidRPr="00476065">
        <w:rPr>
          <w:rFonts w:ascii="Times New Roman" w:hAnsi="Times New Roman" w:cs="Times New Roman"/>
          <w:sz w:val="24"/>
          <w:szCs w:val="24"/>
        </w:rPr>
        <w:t xml:space="preserve"> </w:t>
      </w:r>
      <w:r w:rsidRPr="0047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становления и развития музеев в Европе и Америке</w:t>
      </w:r>
      <w:r w:rsidR="009B5D05" w:rsidRPr="00476065">
        <w:rPr>
          <w:rFonts w:ascii="Times New Roman" w:hAnsi="Times New Roman" w:cs="Times New Roman"/>
          <w:sz w:val="24"/>
          <w:szCs w:val="24"/>
        </w:rPr>
        <w:t>;</w:t>
      </w:r>
    </w:p>
    <w:p w:rsidR="0012049A" w:rsidRPr="00476065" w:rsidRDefault="0012049A" w:rsidP="00A55B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065">
        <w:rPr>
          <w:rFonts w:ascii="Times New Roman" w:hAnsi="Times New Roman"/>
          <w:sz w:val="24"/>
          <w:szCs w:val="24"/>
        </w:rPr>
        <w:t>определение  условий  создания и становления музеев в России в любой исторический период и перспектив их дальнейшего развития;</w:t>
      </w:r>
    </w:p>
    <w:p w:rsidR="009B5D05" w:rsidRPr="00476065" w:rsidRDefault="009B5D05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православных духовных традициях;</w:t>
      </w:r>
    </w:p>
    <w:p w:rsidR="0012049A" w:rsidRPr="00476065" w:rsidRDefault="009B5D05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>осозн</w:t>
      </w:r>
      <w:r w:rsidR="0012049A" w:rsidRPr="00476065">
        <w:rPr>
          <w:rFonts w:ascii="Times New Roman" w:hAnsi="Times New Roman" w:cs="Times New Roman"/>
          <w:sz w:val="24"/>
          <w:szCs w:val="24"/>
        </w:rPr>
        <w:t>ание ценности человеческой жизн</w:t>
      </w:r>
      <w:r w:rsidR="00297B0F" w:rsidRPr="00476065">
        <w:rPr>
          <w:rFonts w:ascii="Times New Roman" w:hAnsi="Times New Roman" w:cs="Times New Roman"/>
          <w:sz w:val="24"/>
          <w:szCs w:val="24"/>
        </w:rPr>
        <w:t>и</w:t>
      </w:r>
      <w:r w:rsidR="0012049A" w:rsidRPr="00476065">
        <w:rPr>
          <w:rFonts w:ascii="Times New Roman" w:hAnsi="Times New Roman" w:cs="Times New Roman"/>
          <w:sz w:val="24"/>
          <w:szCs w:val="24"/>
        </w:rPr>
        <w:t>;</w:t>
      </w:r>
    </w:p>
    <w:p w:rsidR="009B5D05" w:rsidRPr="00476065" w:rsidRDefault="0012049A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47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наиболее действенные способы воспитательного воздействия музея на посетителя в различных условиях</w:t>
      </w:r>
      <w:r w:rsidR="005F7142" w:rsidRPr="004760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142" w:rsidRPr="00476065" w:rsidRDefault="005F7142" w:rsidP="00A55B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экспозиционно-выставочном пространстве</w:t>
      </w:r>
    </w:p>
    <w:p w:rsidR="00107014" w:rsidRPr="00476065" w:rsidRDefault="00107014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7142" w:rsidRPr="00476065" w:rsidRDefault="00B26C1B" w:rsidP="00A5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26C1B" w:rsidRPr="00476065" w:rsidRDefault="00A42794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065">
        <w:rPr>
          <w:rFonts w:ascii="Times New Roman" w:hAnsi="Times New Roman" w:cs="Times New Roman"/>
          <w:sz w:val="24"/>
          <w:szCs w:val="24"/>
        </w:rPr>
        <w:t xml:space="preserve">1. </w:t>
      </w:r>
      <w:r w:rsidR="00B26C1B" w:rsidRPr="00476065">
        <w:rPr>
          <w:rFonts w:ascii="Times New Roman" w:hAnsi="Times New Roman" w:cs="Times New Roman"/>
          <w:sz w:val="24"/>
          <w:szCs w:val="24"/>
        </w:rPr>
        <w:t>Вводное занятие. Основные понятия и термины музееведения.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 и задачи занятий по программе «Юные музееведы». Основные понятия и термины в музейном деле (музей, вер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нисаж, выставка, фонды, экскурсия, экспозиция и др.). Становление и развитие государственно-общественной системы музейного дела. Опыт успешной деятельности объединений обучающихся в краеведческих музеях образовательных учреж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дений.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информацией в сети Интернет, поиск основных понятий и терминов музей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дела; составление словаря музейных терминов; викторина «Кто больше назовёт музейных терминов?»; составление крос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сворда на тему музея (совместно с родителями).</w:t>
      </w:r>
    </w:p>
    <w:p w:rsidR="005F7142" w:rsidRPr="00476065" w:rsidRDefault="00B26C1B" w:rsidP="00A55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065">
        <w:rPr>
          <w:rFonts w:ascii="Times New Roman" w:hAnsi="Times New Roman"/>
          <w:color w:val="000000"/>
          <w:sz w:val="24"/>
          <w:szCs w:val="24"/>
        </w:rPr>
        <w:t>Что такое музей? Музееведение как научная дис</w:t>
      </w:r>
      <w:r w:rsidRPr="00476065">
        <w:rPr>
          <w:rFonts w:ascii="Times New Roman" w:hAnsi="Times New Roman"/>
          <w:color w:val="000000"/>
          <w:sz w:val="24"/>
          <w:szCs w:val="24"/>
        </w:rPr>
        <w:softHyphen/>
        <w:t>циплина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Современное понимание термина «музееведение». Зако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нодательные акты, регулирующие музейное дело в Российс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Федерации. 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Права и обязанности юных музееведов.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в сети Интернет основ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законодательных актов, регламентирующих деятельность школьных музеев в России. Обсуждение и доработка устава объединения юных музееведов.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Роль музея в жизни человека. Основные социаль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функции музеев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и становление музеев, их роль в жиз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человека. Понятие «социальный институт». Основные социальные функции музеев. Социальная функция школьного музея.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Школьный краеведческий музей на современном этапе развития. Структура краеведческого школьного музея и дея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 его подразделений.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обзорная экскурсия в краевед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ческий музей своего города или района; домашнее задание: по итогам экскурсии определить в своей рабочей тетради социальные функции музея.</w:t>
      </w:r>
    </w:p>
    <w:p w:rsidR="005F7142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История музейного дела за рубежом. Коллекцио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нирование (от Античности до конца XVIII в.)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коллекционирования древностей. Коллекциониро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вание в античную эпоху. Древняя Греция: святилища, храмы, пинакотеки. Общественные и частные собрания Древнего Рима. Коллекционирование в эпоху Средневековья (храмы и их сокровищницы; светские сокровищницы и частное кол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лекционирование).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предпосылки возникновения музеев. Каби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неты и галереи эпохи Возрождения (студиоло, антикварии, кунсткамеры). Естественно-научные кабинеты XVI—XVI] вв. Художественное коллекционирование в XVII в. Зарождение науки музеографии.</w:t>
      </w:r>
    </w:p>
    <w:p w:rsidR="00B26C1B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Западноевропейские музеи в XVIII в. Формирование кон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цепции публичного музея. Музеи и картинные галереи Вели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кобритании, Германии, Австрии, Италии, Франции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просмотр видеофильмов об из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вестных музеях мира; 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сайтов и знакомство через них с известными зарубежными собраниями (музеями); домашнее задание: подготовка совместно с родителями реферата (прое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ктная работа — презентационное сообщение об одном из известных зарубежных музеев (по выбору детей).</w:t>
      </w:r>
    </w:p>
    <w:p w:rsidR="005F7142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История музейного дела в России. Коллекциони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рование (конец XVII — первая половина XIX в.)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Первые музеи в России. Кабинеты и галереи конца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XVil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первой четверти XVII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J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Кунсткамера в Санкт-Петербурге. Императорский музей Эрмитаж. Кабинеты учебных и науч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учреждений. Иркутский музеум.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Коллекционирование в России в конце XVIII — первой половине XIX в.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просмотр видеофильмов об из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вестных музеях нашей страны; поиск сайтов и знакомство че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 них с известными отечественными музейными собраниями; домашнее задание: самостоятельная подготовка проектной работы об одном из известных музеев России (по выбору детей), защита проекта.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Музейная сеть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музеев.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Школь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ный краеведческий музей</w:t>
      </w:r>
      <w:r w:rsidR="005F7142"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Музейная сеть и классификация музеев. Принципы клас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сификации музеев в Российской Федерации. Частные музеи и музеи, созданные на общественных началах. Взаимодей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ствие государственных музеев с частными и общественными.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Школьный краеведческий музей как специфическая обра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зовательная среда развития, обучения и воспитания. Профили школьных музеев. Особенности деятельности школьного краеведческого музея. План работы школьною краеведческого музея (планы образовательной, экскурсионной, воспитательной, поисковой и научно-исследовательской работы). Отчет о дея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школьного музея.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планировании дея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школьного музея и составлении отчёта о выполне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плана работы.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Фонды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музея. Работа с фондами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понятий «фонды музея», «изучение музей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фондов», «музейный предмет», «экспонат», «артефакт» и др. Музейные предметы как основа работы школьного краеведческого музея. Научная организация фондов музеев. Состав и структура музейных фондов. Пополнение фондов школьного краеведческою музея. Использование фондов для организации выставочной работы и проведения экскурсий. Учёт фондов школьного музея. Принципы организации фон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довой работы в школьном краеведческом музее.</w:t>
      </w:r>
    </w:p>
    <w:p w:rsidR="00B26C1B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фондами школь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краеведческого музея; составление учётной карточки экспоната школьного музея.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="00A42794"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Музейная экспозиция и её виды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 «музейная экспозиция», «экспонат», «экспозици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онный материал», «тематическая структура», «экспозицион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комплексы» и др. Экспозиционные материалы (музейные предметы, копии, тексты, фонокомментарии, указатели и др.).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экспозиций разных групп музеев (общеисто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рические музеи, исторические отделы краеведческих музеев, художественные музеи, этнографические музеи, музеи-запо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ведники, музеи под открытым небом и т. д.).</w:t>
      </w:r>
      <w:r w:rsidR="00476065"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Экспозиции (постоянные и временные, тематические) в школьном краеведческом музее. Обновление экспозиций школьного краеведческого музея. Тематические экспозиции музея по учебным дисциплинам и к памятным датам.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подготовке тематичес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кой экспозиции школьного музея по учебным дисциплинам (предметная неделя) и к памятной дате.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Поисково-исследовательская и научная деятель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ность музея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Музеи как современные научные и поисково-исследова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тельские центры. Основные направления научно-исследова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социально-психологические исследования; исследо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в области истории, теории и методики музейного дела.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Поисково-исследовательская деятельность школьного краеведческого музея.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поисково-исследова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тельской деятельности школьного краеведческого музея в со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ответствии с тематикой и планом его деятельности; выполне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индивидуального поисково-исследовательского задания.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Выставочная деятельность музея. Классификация выставок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Термины «выставка» и «выставочная деятельность музея». Задачи и функции выставки школьного краеведческого музея. Классификация выставок.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выставок в школьном краеведческом музее (стационарные, переносные или выездные).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подготовке тематичес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кой выставки в школьном краеведческом музее; домашнее задание; посещение совместно с родителями выставки в своём городе или районе, составление паспорта выставки.</w:t>
      </w:r>
    </w:p>
    <w:p w:rsidR="00A42794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11. Культурно-образовательная деятельность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музея </w:t>
      </w:r>
    </w:p>
    <w:p w:rsidR="00B26C1B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Культурно-образовательная деятельность музея и её основ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формы. Цели, задачи и специфика культурно-образова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 музея. Основные требования: высокий теоретический и методический уровень, актуальность и зани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мательность, учёт возраста и интересов участников, опора на экспозицию.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Экскурсия как основная форма образовательной деятель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ности. Объекты образовательных экскурсий. Особенности культурно-образовательной деятельности школьного музея.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индивидуальных поисково-исследовательских краеведческих заданий в ходе экскурсии в музей (поиск информации по интересующей проблеме на стендах экспозиции, формирование вопросов по проблеме для экскурсовода и т. д.).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Научно-исследовательская и поисковая деятель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ность музея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Поисково-собирательская деятельность в работе школьного музея. Задачи поисковой работы, связь с тематикой школьного музея. Формы поисково-собирательской работы учащихся (краеведческие походы; экспедиции; работа в библиотеке, государственном музее, архиве; встречи с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участниками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рических событий и запись воспоминаний; документирование артефактов, поиск и сбор экспонатов).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подготовки научно-исследовательской работы. Тре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бования к научному оформлению результатов краеведческого исследования и поисковой деятельности. Виды оформления работы: доклад, реферат, статья. Цитирование и ссылки. Культура научного исследования.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программы поисково-собирательской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её проведение; овладение основными формами поисково-исследовательской работы (работа в библиотеке, архиве; встречи с участниками истори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ческих событий и запись воспоминаний; анкетирование респондентов: документирование артефактов; поиск и сбор экспонатов).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Организация краеведческой работы в экспедициях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«краеведческая экспедиция». Индивидуальное краеведческое задание и программа его выполнения в экспе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диции. Формы выполнения краеведческих исследований в экспедиции: индивидуальные, звеньевые и коллективные. Права и обязанности краеведа-исследователя при выполнении поисково-исследовательских работ. Требования к соблюдению научной культуры и этики исследовательской деятельности.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по обеспечению личной гигиены и техники безопасности в экспедиции.</w:t>
      </w:r>
    </w:p>
    <w:p w:rsidR="00B26C1B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программы выполне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индивидуального краеведческого задания в экспедиции; оформление (ведение, заполнение) дневника индивидуально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краеведческого исследования </w:t>
      </w: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экспеди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ции; самоанализ результатов выполнения индивидуального краеведческого задания.</w:t>
      </w:r>
    </w:p>
    <w:p w:rsidR="00A42794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14. Подготовка и проведение итогового мероприятия</w:t>
      </w:r>
      <w:r w:rsidRPr="00476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6C1B" w:rsidRPr="00476065" w:rsidRDefault="00B26C1B" w:rsidP="00A55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обучения. Совместный анализ дея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каждого участника экспедиции, его вклада в общее дело.</w:t>
      </w:r>
    </w:p>
    <w:p w:rsidR="000D560D" w:rsidRPr="00476065" w:rsidRDefault="00B26C1B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4760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проверка знаний, умений и на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выков обучающихся; подготовка докладов; оформление экс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позиций и выставок; подготовка 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презентационных материалов и видеофильма; проведение школьной краеведческой конфе</w:t>
      </w:r>
      <w:r w:rsidRPr="004760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ренции по итогам летней экспедиции.</w:t>
      </w:r>
    </w:p>
    <w:p w:rsidR="001B2D47" w:rsidRPr="00476065" w:rsidRDefault="001B2D47" w:rsidP="00A5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4559" w:rsidRPr="004D2D31" w:rsidRDefault="00EC4559" w:rsidP="0047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Тематическое планирование</w:t>
      </w:r>
    </w:p>
    <w:p w:rsidR="00EC4559" w:rsidRDefault="00EC4559" w:rsidP="0047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76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 – 6 классы</w:t>
      </w:r>
    </w:p>
    <w:p w:rsidR="00476065" w:rsidRPr="004D2D31" w:rsidRDefault="00476065" w:rsidP="0047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200"/>
        <w:gridCol w:w="925"/>
        <w:gridCol w:w="1626"/>
        <w:gridCol w:w="1925"/>
      </w:tblGrid>
      <w:tr w:rsidR="00EC4559" w:rsidRPr="004D2D31" w:rsidTr="00A55B6B">
        <w:trPr>
          <w:trHeight w:val="98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5B6B" w:rsidRPr="004D2D31" w:rsidTr="00A55B6B">
        <w:trPr>
          <w:trHeight w:val="98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A5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EC4559" w:rsidRPr="00476065" w:rsidTr="00A55B6B">
        <w:trPr>
          <w:trHeight w:val="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559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559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Внеаудиторные</w:t>
            </w:r>
          </w:p>
        </w:tc>
      </w:tr>
      <w:tr w:rsidR="00EC4559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Основные понятия и термины музееведения.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4559" w:rsidRPr="00476065" w:rsidTr="00A55B6B">
        <w:trPr>
          <w:trHeight w:val="55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музей? Музееведение как научная дисциплина. Музей в образовательном учреждении. Регламентация деятельности музея.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4559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музея в жизни человека. Основные социальные функции музеев.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4559" w:rsidRPr="00476065" w:rsidTr="00A55B6B">
        <w:trPr>
          <w:trHeight w:val="55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музейного дела за рубежом. Коллекционирование (от Античности до конца XVIIIв.)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4559" w:rsidRPr="00476065" w:rsidTr="00A55B6B">
        <w:trPr>
          <w:trHeight w:val="55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музейного дела в России. Коллекционирование (конец XVII – первая половина XIX в.)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4559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сеть и классификация музеев. Музеи Старого Оскола.  Школьный краеведческий музей.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4559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музея. Работа с фондами в школьном музее.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D31" w:rsidRPr="004D2D31" w:rsidRDefault="00EC4559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5B6B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76065" w:rsidRDefault="00A55B6B" w:rsidP="00A5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DD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A5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200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0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5B6B" w:rsidRPr="00476065" w:rsidTr="00D467AE">
        <w:trPr>
          <w:trHeight w:val="370"/>
        </w:trPr>
        <w:tc>
          <w:tcPr>
            <w:tcW w:w="8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A55B6B" w:rsidRDefault="00A55B6B" w:rsidP="00A5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A55B6B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экспозиция. Виды музейных экспозиций.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5B6B" w:rsidRPr="00476065" w:rsidTr="00A55B6B">
        <w:trPr>
          <w:trHeight w:val="3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и научная деятельность музея (школьного музея).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5B6B" w:rsidRPr="00476065" w:rsidTr="00A55B6B">
        <w:trPr>
          <w:trHeight w:val="37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Выставочная деятельность музея. Классификация выставок.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5B6B" w:rsidRPr="00476065" w:rsidTr="00A55B6B">
        <w:trPr>
          <w:trHeight w:val="3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Культурно-образовательная и экскурсионная деятельность музея.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5B6B" w:rsidRPr="00476065" w:rsidTr="00A55B6B">
        <w:trPr>
          <w:trHeight w:val="3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и поисковая деятельность учащихся.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5B6B" w:rsidRPr="00476065" w:rsidTr="00A55B6B">
        <w:trPr>
          <w:trHeight w:val="9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краеведческой работы в экспедициях.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2003F3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5B6B" w:rsidRPr="00476065" w:rsidTr="00A55B6B">
        <w:trPr>
          <w:trHeight w:val="9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игрового мероприятия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5B6B" w:rsidRPr="00476065" w:rsidTr="00A55B6B">
        <w:trPr>
          <w:trHeight w:val="9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76065" w:rsidRDefault="00A55B6B" w:rsidP="00A5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476065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55B6B" w:rsidRPr="00476065" w:rsidTr="00A55B6B">
        <w:trPr>
          <w:trHeight w:val="9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4D2D31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6B" w:rsidRPr="00A55B6B" w:rsidRDefault="00A55B6B" w:rsidP="00A5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A55B6B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A55B6B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B6B" w:rsidRPr="00A55B6B" w:rsidRDefault="00A55B6B" w:rsidP="004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107014" w:rsidRPr="00476065" w:rsidRDefault="00107014" w:rsidP="0047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559" w:rsidRPr="00476065" w:rsidRDefault="00EC4559" w:rsidP="0047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7B8" w:rsidRPr="00476065" w:rsidRDefault="006547B8" w:rsidP="004760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6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3620"/>
        <w:gridCol w:w="141"/>
        <w:gridCol w:w="3119"/>
        <w:gridCol w:w="1524"/>
      </w:tblGrid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Дидактическое описание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547B8" w:rsidRPr="00476065" w:rsidTr="006547B8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Оказывают помощь в качественной подготовке учителя к занятиям, а так же при проведении самостоятельных, практических работ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FF28F7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Багаутдинова Ф. Г. Туристско-краеведческая деятель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учащихся начальных классов: (В помощь учителю, руково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дителю кружка) / Ф. Г. Багаутдинова. — М., 1992.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F8E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FF28F7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Палатина Т. М.  «Школьные музеи</w:t>
            </w:r>
            <w:r w:rsidRPr="00476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7606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руководителю музея образовательного учреждения</w:t>
            </w:r>
            <w:r w:rsidRPr="0047606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патриотическому воспитанию, Москва, Светотон, 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FF28F7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Б. А. Основы экскурсионного дела / Б. А. Сто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ляров, Н. Д. Соколова, Н. А. Алексеева. — СПб., 2002.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3F8E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FF28F7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Юхневич М. Ю. Я поведу тебя в музей: учебное пособие по музейной педагогике ,/' М, Ю. Юхневич. — М., 2001.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8E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47B8" w:rsidRPr="00476065" w:rsidTr="006547B8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 // ПЛАКАТЫ</w:t>
            </w: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EE3F8E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Экспонаты школьного музея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Служат для обеспечения наглядности при изучении материала, обобщения и повторения. Могут быть использованы при подготовке </w:t>
            </w:r>
            <w:r w:rsidR="00EE3F8E"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 или рефератов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7B8" w:rsidRPr="00476065" w:rsidTr="006547B8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ИКТ</w:t>
            </w: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учителем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7B8" w:rsidRPr="00476065" w:rsidTr="0099662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Диски: «</w:t>
            </w:r>
            <w:r w:rsidR="00D303C8"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о различных музеях мира</w:t>
            </w: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в соответствии с планированием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B8" w:rsidRPr="00476065" w:rsidRDefault="006547B8" w:rsidP="0047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D3F" w:rsidRPr="00476065" w:rsidRDefault="00A12D3F" w:rsidP="004760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2D3F" w:rsidRPr="00476065" w:rsidSect="00EC4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D9" w:rsidRDefault="00222AD9" w:rsidP="00A22C4B">
      <w:pPr>
        <w:spacing w:after="0" w:line="240" w:lineRule="auto"/>
      </w:pPr>
      <w:r>
        <w:separator/>
      </w:r>
    </w:p>
  </w:endnote>
  <w:endnote w:type="continuationSeparator" w:id="1">
    <w:p w:rsidR="00222AD9" w:rsidRDefault="00222AD9" w:rsidP="00A2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59" w:rsidRDefault="00333F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7350"/>
      <w:docPartObj>
        <w:docPartGallery w:val="Page Numbers (Bottom of Page)"/>
        <w:docPartUnique/>
      </w:docPartObj>
    </w:sdtPr>
    <w:sdtContent>
      <w:p w:rsidR="00333F59" w:rsidRDefault="00D82E4D">
        <w:pPr>
          <w:pStyle w:val="a7"/>
          <w:jc w:val="right"/>
        </w:pPr>
        <w:fldSimple w:instr=" PAGE   \* MERGEFORMAT ">
          <w:r w:rsidR="00FF28F7">
            <w:rPr>
              <w:noProof/>
            </w:rPr>
            <w:t>9</w:t>
          </w:r>
        </w:fldSimple>
      </w:p>
    </w:sdtContent>
  </w:sdt>
  <w:p w:rsidR="00333F59" w:rsidRDefault="00333F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59" w:rsidRDefault="00333F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D9" w:rsidRDefault="00222AD9" w:rsidP="00A22C4B">
      <w:pPr>
        <w:spacing w:after="0" w:line="240" w:lineRule="auto"/>
      </w:pPr>
      <w:r>
        <w:separator/>
      </w:r>
    </w:p>
  </w:footnote>
  <w:footnote w:type="continuationSeparator" w:id="1">
    <w:p w:rsidR="00222AD9" w:rsidRDefault="00222AD9" w:rsidP="00A2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59" w:rsidRDefault="00333F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59" w:rsidRDefault="00333F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59" w:rsidRDefault="0033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11470442"/>
    <w:multiLevelType w:val="hybridMultilevel"/>
    <w:tmpl w:val="B09A8968"/>
    <w:lvl w:ilvl="0" w:tplc="068204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38E9E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77A2"/>
    <w:multiLevelType w:val="hybridMultilevel"/>
    <w:tmpl w:val="1F52FB96"/>
    <w:lvl w:ilvl="0" w:tplc="63949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5E73"/>
    <w:multiLevelType w:val="hybridMultilevel"/>
    <w:tmpl w:val="92E27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561B"/>
    <w:multiLevelType w:val="hybridMultilevel"/>
    <w:tmpl w:val="75468DA2"/>
    <w:lvl w:ilvl="0" w:tplc="3E98B2D0">
      <w:start w:val="1"/>
      <w:numFmt w:val="bullet"/>
      <w:lvlText w:val=""/>
      <w:lvlJc w:val="left"/>
      <w:pPr>
        <w:tabs>
          <w:tab w:val="num" w:pos="750"/>
        </w:tabs>
        <w:ind w:left="750" w:hanging="75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44A88"/>
    <w:multiLevelType w:val="hybridMultilevel"/>
    <w:tmpl w:val="85B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C7243"/>
    <w:multiLevelType w:val="hybridMultilevel"/>
    <w:tmpl w:val="6546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D5F"/>
    <w:rsid w:val="000125FF"/>
    <w:rsid w:val="00015FB8"/>
    <w:rsid w:val="0005053C"/>
    <w:rsid w:val="000534A1"/>
    <w:rsid w:val="00082844"/>
    <w:rsid w:val="000D560D"/>
    <w:rsid w:val="000F40F7"/>
    <w:rsid w:val="00105810"/>
    <w:rsid w:val="00107014"/>
    <w:rsid w:val="0012049A"/>
    <w:rsid w:val="00125AD9"/>
    <w:rsid w:val="001415CA"/>
    <w:rsid w:val="001461C7"/>
    <w:rsid w:val="00183773"/>
    <w:rsid w:val="0018406A"/>
    <w:rsid w:val="001B2D47"/>
    <w:rsid w:val="001E0CF2"/>
    <w:rsid w:val="001E32E6"/>
    <w:rsid w:val="002002F0"/>
    <w:rsid w:val="002003F3"/>
    <w:rsid w:val="00222AD9"/>
    <w:rsid w:val="002669E9"/>
    <w:rsid w:val="00284B72"/>
    <w:rsid w:val="00297B0F"/>
    <w:rsid w:val="002A4FCD"/>
    <w:rsid w:val="002D0D44"/>
    <w:rsid w:val="00300F84"/>
    <w:rsid w:val="003250F3"/>
    <w:rsid w:val="00330D5F"/>
    <w:rsid w:val="00333F59"/>
    <w:rsid w:val="00361738"/>
    <w:rsid w:val="003D37D9"/>
    <w:rsid w:val="003D3CAE"/>
    <w:rsid w:val="003D7B61"/>
    <w:rsid w:val="003E2511"/>
    <w:rsid w:val="00414D01"/>
    <w:rsid w:val="00461E9E"/>
    <w:rsid w:val="00475F8A"/>
    <w:rsid w:val="00476065"/>
    <w:rsid w:val="0049290D"/>
    <w:rsid w:val="004A199E"/>
    <w:rsid w:val="004A5B97"/>
    <w:rsid w:val="004C02E9"/>
    <w:rsid w:val="004C417F"/>
    <w:rsid w:val="005222A4"/>
    <w:rsid w:val="00523A88"/>
    <w:rsid w:val="0056179F"/>
    <w:rsid w:val="00566EF2"/>
    <w:rsid w:val="00570258"/>
    <w:rsid w:val="00580CBB"/>
    <w:rsid w:val="005B5937"/>
    <w:rsid w:val="005C07F1"/>
    <w:rsid w:val="005D48F2"/>
    <w:rsid w:val="005F7142"/>
    <w:rsid w:val="0062701F"/>
    <w:rsid w:val="006300D3"/>
    <w:rsid w:val="006320FE"/>
    <w:rsid w:val="00632695"/>
    <w:rsid w:val="00637A68"/>
    <w:rsid w:val="006547B8"/>
    <w:rsid w:val="006D0CAE"/>
    <w:rsid w:val="006D6319"/>
    <w:rsid w:val="006F4165"/>
    <w:rsid w:val="0070211B"/>
    <w:rsid w:val="00741FD3"/>
    <w:rsid w:val="00754107"/>
    <w:rsid w:val="0076058F"/>
    <w:rsid w:val="00782C25"/>
    <w:rsid w:val="007A12FE"/>
    <w:rsid w:val="007B6A39"/>
    <w:rsid w:val="007D7470"/>
    <w:rsid w:val="007E0EB3"/>
    <w:rsid w:val="007E26B5"/>
    <w:rsid w:val="007E3401"/>
    <w:rsid w:val="007F6928"/>
    <w:rsid w:val="008032FE"/>
    <w:rsid w:val="00850D40"/>
    <w:rsid w:val="0088329F"/>
    <w:rsid w:val="008C7985"/>
    <w:rsid w:val="008E552E"/>
    <w:rsid w:val="00925713"/>
    <w:rsid w:val="009428E5"/>
    <w:rsid w:val="00947088"/>
    <w:rsid w:val="009545B5"/>
    <w:rsid w:val="00970ECA"/>
    <w:rsid w:val="0098195B"/>
    <w:rsid w:val="009959F7"/>
    <w:rsid w:val="00996622"/>
    <w:rsid w:val="009975EB"/>
    <w:rsid w:val="009B5D05"/>
    <w:rsid w:val="009C3A0C"/>
    <w:rsid w:val="009D3598"/>
    <w:rsid w:val="009E7E24"/>
    <w:rsid w:val="00A12D3F"/>
    <w:rsid w:val="00A22C4B"/>
    <w:rsid w:val="00A42794"/>
    <w:rsid w:val="00A55B6B"/>
    <w:rsid w:val="00A91EC0"/>
    <w:rsid w:val="00AB4529"/>
    <w:rsid w:val="00B152A8"/>
    <w:rsid w:val="00B1701B"/>
    <w:rsid w:val="00B26C1B"/>
    <w:rsid w:val="00B32E3C"/>
    <w:rsid w:val="00B41E2B"/>
    <w:rsid w:val="00B43B69"/>
    <w:rsid w:val="00B46072"/>
    <w:rsid w:val="00B46638"/>
    <w:rsid w:val="00C14D65"/>
    <w:rsid w:val="00C2267D"/>
    <w:rsid w:val="00C4303D"/>
    <w:rsid w:val="00C4621F"/>
    <w:rsid w:val="00C474D4"/>
    <w:rsid w:val="00CC0C02"/>
    <w:rsid w:val="00CF4E6C"/>
    <w:rsid w:val="00D151E9"/>
    <w:rsid w:val="00D303C8"/>
    <w:rsid w:val="00D73016"/>
    <w:rsid w:val="00D82E4D"/>
    <w:rsid w:val="00E7590E"/>
    <w:rsid w:val="00E8416C"/>
    <w:rsid w:val="00EB2B4E"/>
    <w:rsid w:val="00EC4559"/>
    <w:rsid w:val="00EE3F8E"/>
    <w:rsid w:val="00F03979"/>
    <w:rsid w:val="00F04A16"/>
    <w:rsid w:val="00FB28EC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6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0D560D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2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2C4B"/>
  </w:style>
  <w:style w:type="paragraph" w:styleId="a7">
    <w:name w:val="footer"/>
    <w:basedOn w:val="a"/>
    <w:link w:val="a8"/>
    <w:uiPriority w:val="99"/>
    <w:unhideWhenUsed/>
    <w:rsid w:val="00A2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C4B"/>
  </w:style>
  <w:style w:type="character" w:customStyle="1" w:styleId="FontStyle21">
    <w:name w:val="Font Style21"/>
    <w:basedOn w:val="a0"/>
    <w:uiPriority w:val="99"/>
    <w:rsid w:val="00523A88"/>
    <w:rPr>
      <w:rFonts w:ascii="Century Schoolbook" w:hAnsi="Century Schoolbook" w:cs="Century Schoolbook"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rsid w:val="004C41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qFormat/>
    <w:rsid w:val="004C417F"/>
    <w:pPr>
      <w:widowControl w:val="0"/>
      <w:shd w:val="clear" w:color="auto" w:fill="FFFFFF"/>
      <w:spacing w:after="0" w:line="936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4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45</cp:revision>
  <cp:lastPrinted>2015-10-01T08:02:00Z</cp:lastPrinted>
  <dcterms:created xsi:type="dcterms:W3CDTF">2014-09-14T08:55:00Z</dcterms:created>
  <dcterms:modified xsi:type="dcterms:W3CDTF">2023-09-24T17:49:00Z</dcterms:modified>
</cp:coreProperties>
</file>