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D7" w:rsidRPr="007E6CBE" w:rsidRDefault="00AF40D7" w:rsidP="00AF40D7">
      <w:pPr>
        <w:spacing w:line="240" w:lineRule="auto"/>
        <w:contextualSpacing/>
        <w:jc w:val="center"/>
        <w:rPr>
          <w:rFonts w:ascii="Times New Roman" w:hAnsi="Times New Roman" w:cs="Times New Roman"/>
          <w:b/>
          <w:sz w:val="24"/>
          <w:szCs w:val="24"/>
        </w:rPr>
      </w:pPr>
      <w:r w:rsidRPr="007E6CBE">
        <w:rPr>
          <w:rFonts w:ascii="Times New Roman" w:hAnsi="Times New Roman" w:cs="Times New Roman"/>
          <w:b/>
          <w:sz w:val="24"/>
          <w:szCs w:val="24"/>
        </w:rPr>
        <w:t>Муниципальное автономное общеобразовательное учреждение</w:t>
      </w:r>
    </w:p>
    <w:p w:rsidR="00AF40D7" w:rsidRPr="007E6CBE" w:rsidRDefault="00AF40D7" w:rsidP="00AF40D7">
      <w:pPr>
        <w:spacing w:line="240" w:lineRule="auto"/>
        <w:contextualSpacing/>
        <w:jc w:val="center"/>
        <w:rPr>
          <w:rFonts w:ascii="Times New Roman" w:hAnsi="Times New Roman" w:cs="Times New Roman"/>
          <w:b/>
          <w:sz w:val="24"/>
          <w:szCs w:val="24"/>
        </w:rPr>
      </w:pPr>
      <w:r w:rsidRPr="007E6CBE">
        <w:rPr>
          <w:rFonts w:ascii="Times New Roman" w:hAnsi="Times New Roman" w:cs="Times New Roman"/>
          <w:b/>
          <w:sz w:val="24"/>
          <w:szCs w:val="24"/>
        </w:rPr>
        <w:t>«Средняя общеобразовательная школа №40»</w:t>
      </w:r>
    </w:p>
    <w:p w:rsidR="00AF40D7" w:rsidRPr="007E6CBE" w:rsidRDefault="00AF40D7" w:rsidP="00AF40D7">
      <w:pPr>
        <w:rPr>
          <w:rFonts w:ascii="Times New Roman" w:hAnsi="Times New Roman" w:cs="Times New Roman"/>
          <w:sz w:val="24"/>
          <w:szCs w:val="24"/>
        </w:rPr>
      </w:pPr>
    </w:p>
    <w:tbl>
      <w:tblPr>
        <w:tblW w:w="0" w:type="auto"/>
        <w:tblLook w:val="04A0"/>
      </w:tblPr>
      <w:tblGrid>
        <w:gridCol w:w="3114"/>
        <w:gridCol w:w="3115"/>
        <w:gridCol w:w="3115"/>
      </w:tblGrid>
      <w:tr w:rsidR="009A7851" w:rsidRPr="009A7851" w:rsidTr="007B2B97">
        <w:tc>
          <w:tcPr>
            <w:tcW w:w="3114" w:type="dxa"/>
          </w:tcPr>
          <w:p w:rsidR="009A7851" w:rsidRPr="009A7851" w:rsidRDefault="009A7851" w:rsidP="009A7851">
            <w:pPr>
              <w:autoSpaceDE w:val="0"/>
              <w:autoSpaceDN w:val="0"/>
              <w:spacing w:after="0" w:line="240" w:lineRule="auto"/>
              <w:jc w:val="both"/>
              <w:rPr>
                <w:rFonts w:ascii="Times New Roman" w:eastAsia="Times New Roman" w:hAnsi="Times New Roman" w:cs="Times New Roman"/>
                <w:color w:val="000000"/>
                <w:sz w:val="26"/>
                <w:szCs w:val="26"/>
              </w:rPr>
            </w:pPr>
            <w:r w:rsidRPr="009A7851">
              <w:rPr>
                <w:rFonts w:ascii="Times New Roman" w:eastAsia="Times New Roman" w:hAnsi="Times New Roman" w:cs="Times New Roman"/>
                <w:color w:val="000000"/>
                <w:sz w:val="26"/>
                <w:szCs w:val="26"/>
              </w:rPr>
              <w:t>РАССМОТРЕНО</w:t>
            </w:r>
          </w:p>
          <w:p w:rsidR="009A7851" w:rsidRPr="009A7851" w:rsidRDefault="009A7851" w:rsidP="009A7851">
            <w:pPr>
              <w:autoSpaceDE w:val="0"/>
              <w:autoSpaceDN w:val="0"/>
              <w:spacing w:after="0" w:line="240" w:lineRule="auto"/>
              <w:rPr>
                <w:rFonts w:ascii="Times New Roman" w:eastAsia="Times New Roman" w:hAnsi="Times New Roman" w:cs="Times New Roman"/>
                <w:color w:val="FF0000"/>
                <w:sz w:val="26"/>
                <w:szCs w:val="26"/>
              </w:rPr>
            </w:pPr>
            <w:r w:rsidRPr="009A7851">
              <w:rPr>
                <w:rFonts w:ascii="Times New Roman" w:eastAsia="Times New Roman" w:hAnsi="Times New Roman" w:cs="Times New Roman"/>
                <w:color w:val="000000"/>
                <w:sz w:val="26"/>
                <w:szCs w:val="26"/>
              </w:rPr>
              <w:t xml:space="preserve">на заседании </w:t>
            </w:r>
            <w:r>
              <w:rPr>
                <w:rFonts w:ascii="Times New Roman" w:eastAsia="Times New Roman" w:hAnsi="Times New Roman" w:cs="Times New Roman"/>
                <w:sz w:val="26"/>
                <w:szCs w:val="26"/>
              </w:rPr>
              <w:t>методического совета</w:t>
            </w:r>
          </w:p>
          <w:p w:rsidR="009A7851" w:rsidRPr="009A7851" w:rsidRDefault="009A7851" w:rsidP="009A7851">
            <w:pPr>
              <w:autoSpaceDE w:val="0"/>
              <w:autoSpaceDN w:val="0"/>
              <w:spacing w:after="0" w:line="240" w:lineRule="auto"/>
              <w:rPr>
                <w:rFonts w:ascii="Times New Roman" w:eastAsia="Times New Roman" w:hAnsi="Times New Roman" w:cs="Times New Roman"/>
                <w:color w:val="FF0000"/>
                <w:sz w:val="24"/>
                <w:szCs w:val="24"/>
              </w:rPr>
            </w:pPr>
          </w:p>
          <w:p w:rsidR="009A7851" w:rsidRDefault="009A7851" w:rsidP="009A7851">
            <w:pPr>
              <w:autoSpaceDE w:val="0"/>
              <w:autoSpaceDN w:val="0"/>
              <w:spacing w:after="0" w:line="240" w:lineRule="auto"/>
              <w:rPr>
                <w:rFonts w:ascii="Times New Roman" w:eastAsia="Times New Roman" w:hAnsi="Times New Roman" w:cs="Times New Roman"/>
                <w:color w:val="FF0000"/>
                <w:sz w:val="24"/>
                <w:szCs w:val="24"/>
              </w:rPr>
            </w:pPr>
          </w:p>
          <w:p w:rsidR="009A7851" w:rsidRPr="009A7851" w:rsidRDefault="009A7851" w:rsidP="009A7851">
            <w:pPr>
              <w:autoSpaceDE w:val="0"/>
              <w:autoSpaceDN w:val="0"/>
              <w:spacing w:after="0" w:line="240" w:lineRule="auto"/>
              <w:rPr>
                <w:rFonts w:ascii="Times New Roman" w:eastAsia="Times New Roman" w:hAnsi="Times New Roman" w:cs="Times New Roman"/>
                <w:sz w:val="24"/>
                <w:szCs w:val="24"/>
              </w:rPr>
            </w:pPr>
            <w:r w:rsidRPr="009A7851">
              <w:rPr>
                <w:rFonts w:ascii="Times New Roman" w:eastAsia="Times New Roman" w:hAnsi="Times New Roman" w:cs="Times New Roman"/>
                <w:sz w:val="24"/>
                <w:szCs w:val="24"/>
              </w:rPr>
              <w:t xml:space="preserve">Протокол №1 </w:t>
            </w:r>
          </w:p>
          <w:p w:rsidR="009A7851" w:rsidRPr="009A7851" w:rsidRDefault="009A7851" w:rsidP="009A7851">
            <w:pPr>
              <w:autoSpaceDE w:val="0"/>
              <w:autoSpaceDN w:val="0"/>
              <w:spacing w:after="0" w:line="240" w:lineRule="auto"/>
              <w:rPr>
                <w:rFonts w:ascii="Times New Roman" w:eastAsia="Times New Roman" w:hAnsi="Times New Roman" w:cs="Times New Roman"/>
                <w:sz w:val="24"/>
                <w:szCs w:val="24"/>
              </w:rPr>
            </w:pPr>
            <w:r w:rsidRPr="009A7851">
              <w:rPr>
                <w:rFonts w:ascii="Times New Roman" w:eastAsia="Times New Roman" w:hAnsi="Times New Roman" w:cs="Times New Roman"/>
                <w:sz w:val="24"/>
                <w:szCs w:val="24"/>
              </w:rPr>
              <w:t>от «25» августа   2023 г.</w:t>
            </w:r>
          </w:p>
          <w:p w:rsidR="009A7851" w:rsidRPr="009A7851" w:rsidRDefault="009A7851" w:rsidP="009A7851">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rsidR="009A7851" w:rsidRPr="009A7851" w:rsidRDefault="009A7851" w:rsidP="009A7851">
            <w:pPr>
              <w:autoSpaceDE w:val="0"/>
              <w:autoSpaceDN w:val="0"/>
              <w:spacing w:after="0" w:line="240" w:lineRule="auto"/>
              <w:rPr>
                <w:rFonts w:ascii="Times New Roman" w:eastAsia="Times New Roman" w:hAnsi="Times New Roman" w:cs="Times New Roman"/>
                <w:color w:val="000000"/>
                <w:sz w:val="26"/>
                <w:szCs w:val="26"/>
              </w:rPr>
            </w:pPr>
            <w:r w:rsidRPr="009A7851">
              <w:rPr>
                <w:rFonts w:ascii="Times New Roman" w:eastAsia="Times New Roman" w:hAnsi="Times New Roman" w:cs="Times New Roman"/>
                <w:color w:val="000000"/>
                <w:sz w:val="26"/>
                <w:szCs w:val="26"/>
              </w:rPr>
              <w:t>СОГЛАСОВАНО</w:t>
            </w:r>
          </w:p>
          <w:p w:rsidR="009A7851" w:rsidRPr="009A7851" w:rsidRDefault="009A7851" w:rsidP="009A7851">
            <w:pPr>
              <w:autoSpaceDE w:val="0"/>
              <w:autoSpaceDN w:val="0"/>
              <w:spacing w:after="0" w:line="240" w:lineRule="auto"/>
              <w:rPr>
                <w:rFonts w:ascii="Times New Roman" w:eastAsia="Times New Roman" w:hAnsi="Times New Roman" w:cs="Times New Roman"/>
                <w:color w:val="000000"/>
                <w:sz w:val="26"/>
                <w:szCs w:val="26"/>
              </w:rPr>
            </w:pPr>
            <w:r w:rsidRPr="009A7851">
              <w:rPr>
                <w:rFonts w:ascii="Times New Roman" w:eastAsia="Times New Roman" w:hAnsi="Times New Roman" w:cs="Times New Roman"/>
                <w:color w:val="000000"/>
                <w:sz w:val="26"/>
                <w:szCs w:val="26"/>
              </w:rPr>
              <w:t>Педагогическим советом МАОУ «СОШ № 40»</w:t>
            </w:r>
          </w:p>
          <w:p w:rsidR="009A7851" w:rsidRPr="009A7851" w:rsidRDefault="009A7851" w:rsidP="009A7851">
            <w:pPr>
              <w:autoSpaceDE w:val="0"/>
              <w:autoSpaceDN w:val="0"/>
              <w:spacing w:after="0" w:line="240" w:lineRule="auto"/>
              <w:rPr>
                <w:rFonts w:ascii="Times New Roman" w:eastAsia="Times New Roman" w:hAnsi="Times New Roman" w:cs="Times New Roman"/>
                <w:color w:val="000000"/>
                <w:sz w:val="24"/>
                <w:szCs w:val="24"/>
              </w:rPr>
            </w:pPr>
          </w:p>
          <w:p w:rsidR="009A7851" w:rsidRPr="009A7851" w:rsidRDefault="009A7851" w:rsidP="009A7851">
            <w:pPr>
              <w:autoSpaceDE w:val="0"/>
              <w:autoSpaceDN w:val="0"/>
              <w:spacing w:after="0" w:line="240" w:lineRule="auto"/>
              <w:rPr>
                <w:rFonts w:ascii="Times New Roman" w:eastAsia="Times New Roman" w:hAnsi="Times New Roman" w:cs="Times New Roman"/>
                <w:color w:val="FF0000"/>
                <w:sz w:val="24"/>
                <w:szCs w:val="24"/>
              </w:rPr>
            </w:pPr>
          </w:p>
          <w:p w:rsidR="009A7851" w:rsidRPr="009A7851" w:rsidRDefault="009A7851" w:rsidP="009A7851">
            <w:pPr>
              <w:autoSpaceDE w:val="0"/>
              <w:autoSpaceDN w:val="0"/>
              <w:spacing w:after="0" w:line="240" w:lineRule="auto"/>
              <w:rPr>
                <w:rFonts w:ascii="Times New Roman" w:eastAsia="Times New Roman" w:hAnsi="Times New Roman" w:cs="Times New Roman"/>
                <w:sz w:val="24"/>
                <w:szCs w:val="24"/>
              </w:rPr>
            </w:pPr>
            <w:r w:rsidRPr="009A7851">
              <w:rPr>
                <w:rFonts w:ascii="Times New Roman" w:eastAsia="Times New Roman" w:hAnsi="Times New Roman" w:cs="Times New Roman"/>
                <w:sz w:val="24"/>
                <w:szCs w:val="24"/>
              </w:rPr>
              <w:t xml:space="preserve">Протокол №1 </w:t>
            </w:r>
          </w:p>
          <w:p w:rsidR="009A7851" w:rsidRPr="009A7851" w:rsidRDefault="009A7851" w:rsidP="009A7851">
            <w:pPr>
              <w:autoSpaceDE w:val="0"/>
              <w:autoSpaceDN w:val="0"/>
              <w:spacing w:after="0" w:line="240" w:lineRule="auto"/>
              <w:rPr>
                <w:rFonts w:ascii="Times New Roman" w:eastAsia="Times New Roman" w:hAnsi="Times New Roman" w:cs="Times New Roman"/>
                <w:sz w:val="24"/>
                <w:szCs w:val="24"/>
              </w:rPr>
            </w:pPr>
            <w:r w:rsidRPr="009A7851">
              <w:rPr>
                <w:rFonts w:ascii="Times New Roman" w:eastAsia="Times New Roman" w:hAnsi="Times New Roman" w:cs="Times New Roman"/>
                <w:sz w:val="24"/>
                <w:szCs w:val="24"/>
              </w:rPr>
              <w:t>от «30» августа 2023 г.</w:t>
            </w:r>
          </w:p>
          <w:p w:rsidR="009A7851" w:rsidRPr="009A7851" w:rsidRDefault="009A7851" w:rsidP="009A7851">
            <w:pPr>
              <w:autoSpaceDE w:val="0"/>
              <w:autoSpaceDN w:val="0"/>
              <w:spacing w:after="0" w:line="240" w:lineRule="auto"/>
              <w:rPr>
                <w:rFonts w:ascii="Times New Roman" w:eastAsia="Times New Roman" w:hAnsi="Times New Roman" w:cs="Times New Roman"/>
                <w:color w:val="000000"/>
                <w:sz w:val="24"/>
                <w:szCs w:val="24"/>
              </w:rPr>
            </w:pPr>
          </w:p>
        </w:tc>
        <w:tc>
          <w:tcPr>
            <w:tcW w:w="3115" w:type="dxa"/>
          </w:tcPr>
          <w:p w:rsidR="009A7851" w:rsidRPr="009A7851" w:rsidRDefault="009A7851" w:rsidP="009A7851">
            <w:pPr>
              <w:autoSpaceDE w:val="0"/>
              <w:autoSpaceDN w:val="0"/>
              <w:spacing w:after="0" w:line="240" w:lineRule="auto"/>
              <w:rPr>
                <w:rFonts w:ascii="Times New Roman" w:eastAsia="Times New Roman" w:hAnsi="Times New Roman" w:cs="Times New Roman"/>
                <w:color w:val="000000"/>
                <w:sz w:val="26"/>
                <w:szCs w:val="26"/>
              </w:rPr>
            </w:pPr>
            <w:r w:rsidRPr="009A7851">
              <w:rPr>
                <w:rFonts w:ascii="Times New Roman" w:eastAsia="Times New Roman" w:hAnsi="Times New Roman" w:cs="Times New Roman"/>
                <w:color w:val="000000"/>
                <w:sz w:val="26"/>
                <w:szCs w:val="26"/>
              </w:rPr>
              <w:t>УТВЕРЖДЕНО</w:t>
            </w:r>
          </w:p>
          <w:p w:rsidR="009A7851" w:rsidRPr="009A7851" w:rsidRDefault="009A7851" w:rsidP="009A7851">
            <w:pPr>
              <w:autoSpaceDE w:val="0"/>
              <w:autoSpaceDN w:val="0"/>
              <w:spacing w:after="0" w:line="240" w:lineRule="auto"/>
              <w:rPr>
                <w:rFonts w:ascii="Times New Roman" w:eastAsia="Times New Roman" w:hAnsi="Times New Roman" w:cs="Times New Roman"/>
                <w:color w:val="000000"/>
                <w:sz w:val="26"/>
                <w:szCs w:val="26"/>
              </w:rPr>
            </w:pPr>
            <w:r w:rsidRPr="009A7851">
              <w:rPr>
                <w:rFonts w:ascii="Times New Roman" w:eastAsia="Times New Roman" w:hAnsi="Times New Roman" w:cs="Times New Roman"/>
                <w:color w:val="000000"/>
                <w:sz w:val="26"/>
                <w:szCs w:val="26"/>
              </w:rPr>
              <w:t xml:space="preserve">Директором МАОУ «СОШ №40» </w:t>
            </w:r>
          </w:p>
          <w:p w:rsidR="009A7851" w:rsidRPr="009A7851" w:rsidRDefault="009A7851" w:rsidP="009A7851">
            <w:pPr>
              <w:autoSpaceDE w:val="0"/>
              <w:autoSpaceDN w:val="0"/>
              <w:spacing w:after="0" w:line="240" w:lineRule="auto"/>
              <w:rPr>
                <w:rFonts w:ascii="Times New Roman" w:eastAsia="Times New Roman" w:hAnsi="Times New Roman" w:cs="Times New Roman"/>
                <w:color w:val="000000"/>
                <w:sz w:val="26"/>
                <w:szCs w:val="26"/>
              </w:rPr>
            </w:pPr>
            <w:r w:rsidRPr="009A7851">
              <w:rPr>
                <w:rFonts w:ascii="Times New Roman" w:eastAsia="Times New Roman" w:hAnsi="Times New Roman" w:cs="Times New Roman"/>
                <w:color w:val="000000"/>
                <w:sz w:val="26"/>
                <w:szCs w:val="26"/>
              </w:rPr>
              <w:t>Филимоновой А.Г.</w:t>
            </w:r>
          </w:p>
          <w:p w:rsidR="009A7851" w:rsidRPr="009A7851" w:rsidRDefault="009A7851" w:rsidP="009A7851">
            <w:pPr>
              <w:autoSpaceDE w:val="0"/>
              <w:autoSpaceDN w:val="0"/>
              <w:spacing w:after="0" w:line="240" w:lineRule="auto"/>
              <w:rPr>
                <w:rFonts w:ascii="Times New Roman" w:eastAsia="Times New Roman" w:hAnsi="Times New Roman" w:cs="Times New Roman"/>
                <w:color w:val="000000"/>
                <w:sz w:val="24"/>
                <w:szCs w:val="24"/>
              </w:rPr>
            </w:pPr>
          </w:p>
          <w:p w:rsidR="009A7851" w:rsidRPr="009A7851" w:rsidRDefault="009A7851" w:rsidP="009A7851">
            <w:pPr>
              <w:autoSpaceDE w:val="0"/>
              <w:autoSpaceDN w:val="0"/>
              <w:spacing w:after="0" w:line="240" w:lineRule="auto"/>
              <w:rPr>
                <w:rFonts w:ascii="Times New Roman" w:eastAsia="Times New Roman" w:hAnsi="Times New Roman" w:cs="Times New Roman"/>
                <w:color w:val="000000"/>
                <w:sz w:val="24"/>
                <w:szCs w:val="24"/>
              </w:rPr>
            </w:pPr>
            <w:r w:rsidRPr="009A7851">
              <w:rPr>
                <w:rFonts w:ascii="Times New Roman" w:eastAsia="Times New Roman" w:hAnsi="Times New Roman" w:cs="Times New Roman"/>
                <w:color w:val="000000"/>
                <w:sz w:val="24"/>
                <w:szCs w:val="24"/>
              </w:rPr>
              <w:t>Приказ №</w:t>
            </w:r>
            <w:r w:rsidRPr="009A7851">
              <w:rPr>
                <w:rFonts w:ascii="Times New Roman" w:eastAsia="Times New Roman" w:hAnsi="Times New Roman" w:cs="Times New Roman"/>
                <w:sz w:val="24"/>
                <w:szCs w:val="24"/>
              </w:rPr>
              <w:t>161/11</w:t>
            </w:r>
            <w:r w:rsidRPr="009A7851">
              <w:rPr>
                <w:rFonts w:ascii="Times New Roman" w:eastAsia="Times New Roman" w:hAnsi="Times New Roman" w:cs="Times New Roman"/>
                <w:color w:val="FF0000"/>
                <w:sz w:val="24"/>
                <w:szCs w:val="24"/>
              </w:rPr>
              <w:t xml:space="preserve"> </w:t>
            </w:r>
          </w:p>
          <w:p w:rsidR="009A7851" w:rsidRPr="009A7851" w:rsidRDefault="009A7851" w:rsidP="009A7851">
            <w:pPr>
              <w:autoSpaceDE w:val="0"/>
              <w:autoSpaceDN w:val="0"/>
              <w:spacing w:after="0" w:line="240" w:lineRule="auto"/>
              <w:rPr>
                <w:rFonts w:ascii="Times New Roman" w:eastAsia="Times New Roman" w:hAnsi="Times New Roman" w:cs="Times New Roman"/>
                <w:color w:val="000000"/>
                <w:sz w:val="24"/>
                <w:szCs w:val="24"/>
              </w:rPr>
            </w:pPr>
            <w:r w:rsidRPr="009A7851">
              <w:rPr>
                <w:rFonts w:ascii="Times New Roman" w:eastAsia="Times New Roman" w:hAnsi="Times New Roman" w:cs="Times New Roman"/>
                <w:color w:val="000000"/>
                <w:sz w:val="24"/>
                <w:szCs w:val="24"/>
              </w:rPr>
              <w:t>от «30» августа   2023 г.</w:t>
            </w:r>
          </w:p>
          <w:p w:rsidR="009A7851" w:rsidRPr="009A7851" w:rsidRDefault="009A7851" w:rsidP="009A7851">
            <w:pPr>
              <w:autoSpaceDE w:val="0"/>
              <w:autoSpaceDN w:val="0"/>
              <w:spacing w:after="0" w:line="240" w:lineRule="auto"/>
              <w:jc w:val="both"/>
              <w:rPr>
                <w:rFonts w:ascii="Times New Roman" w:eastAsia="Times New Roman" w:hAnsi="Times New Roman" w:cs="Times New Roman"/>
                <w:color w:val="000000"/>
                <w:sz w:val="24"/>
                <w:szCs w:val="24"/>
              </w:rPr>
            </w:pPr>
          </w:p>
        </w:tc>
      </w:tr>
    </w:tbl>
    <w:p w:rsidR="00C07715" w:rsidRPr="007E6CBE" w:rsidRDefault="00C07715" w:rsidP="00AF40D7">
      <w:pPr>
        <w:ind w:firstLine="720"/>
        <w:rPr>
          <w:rFonts w:ascii="Times New Roman" w:eastAsia="Times New Roman" w:hAnsi="Times New Roman" w:cs="Times New Roman"/>
          <w:iCs/>
          <w:color w:val="000000"/>
          <w:sz w:val="24"/>
          <w:szCs w:val="24"/>
          <w:lang w:bidi="ru-RU"/>
        </w:rPr>
      </w:pPr>
    </w:p>
    <w:p w:rsidR="00AF40D7" w:rsidRPr="007E6CBE" w:rsidRDefault="00AF40D7" w:rsidP="00AF40D7">
      <w:pPr>
        <w:ind w:firstLine="720"/>
        <w:rPr>
          <w:rFonts w:ascii="Times New Roman" w:eastAsia="Times New Roman" w:hAnsi="Times New Roman" w:cs="Times New Roman"/>
          <w:iCs/>
          <w:color w:val="000000"/>
          <w:sz w:val="24"/>
          <w:szCs w:val="24"/>
          <w:lang w:bidi="ru-RU"/>
        </w:rPr>
      </w:pPr>
    </w:p>
    <w:p w:rsidR="00AF40D7" w:rsidRPr="007E6CBE" w:rsidRDefault="00AF40D7" w:rsidP="00AF40D7">
      <w:pPr>
        <w:ind w:firstLine="720"/>
        <w:rPr>
          <w:rFonts w:ascii="Times New Roman" w:hAnsi="Times New Roman" w:cs="Times New Roman"/>
          <w:bCs/>
          <w:iCs/>
          <w:sz w:val="24"/>
          <w:szCs w:val="24"/>
        </w:rPr>
      </w:pPr>
    </w:p>
    <w:p w:rsidR="009A7851" w:rsidRPr="009A7851" w:rsidRDefault="009A7851" w:rsidP="009A7851">
      <w:pPr>
        <w:spacing w:after="0" w:line="240" w:lineRule="auto"/>
        <w:jc w:val="center"/>
        <w:rPr>
          <w:rFonts w:ascii="Times New Roman" w:eastAsia="Times New Roman" w:hAnsi="Times New Roman" w:cs="Times New Roman"/>
          <w:b/>
          <w:sz w:val="40"/>
          <w:szCs w:val="40"/>
        </w:rPr>
      </w:pPr>
      <w:r w:rsidRPr="009A7851">
        <w:rPr>
          <w:rFonts w:ascii="Times New Roman" w:eastAsia="Times New Roman" w:hAnsi="Times New Roman" w:cs="Times New Roman"/>
          <w:b/>
          <w:sz w:val="40"/>
          <w:szCs w:val="40"/>
        </w:rPr>
        <w:t>Рабочая программа</w:t>
      </w:r>
    </w:p>
    <w:p w:rsidR="009A7851" w:rsidRPr="009A7851" w:rsidRDefault="009A7851" w:rsidP="009A7851">
      <w:pPr>
        <w:spacing w:after="0" w:line="240" w:lineRule="auto"/>
        <w:jc w:val="center"/>
        <w:rPr>
          <w:rFonts w:ascii="Times New Roman" w:eastAsia="Times New Roman" w:hAnsi="Times New Roman" w:cs="Times New Roman"/>
          <w:b/>
          <w:sz w:val="40"/>
          <w:szCs w:val="40"/>
        </w:rPr>
      </w:pPr>
      <w:r w:rsidRPr="009A7851">
        <w:rPr>
          <w:rFonts w:ascii="Times New Roman" w:eastAsia="Times New Roman" w:hAnsi="Times New Roman" w:cs="Times New Roman"/>
          <w:b/>
          <w:sz w:val="40"/>
          <w:szCs w:val="40"/>
        </w:rPr>
        <w:t>внеурочной деятельности</w:t>
      </w:r>
    </w:p>
    <w:p w:rsidR="00C07715" w:rsidRPr="009A7851" w:rsidRDefault="009A7851" w:rsidP="009A7851">
      <w:pPr>
        <w:jc w:val="center"/>
        <w:rPr>
          <w:rFonts w:ascii="Times New Roman" w:eastAsia="Times New Roman" w:hAnsi="Times New Roman" w:cs="Times New Roman"/>
          <w:b/>
          <w:sz w:val="40"/>
          <w:szCs w:val="40"/>
        </w:rPr>
      </w:pPr>
      <w:r w:rsidRPr="007E6CBE">
        <w:rPr>
          <w:rFonts w:ascii="Times New Roman" w:hAnsi="Times New Roman" w:cs="Times New Roman"/>
          <w:b/>
          <w:sz w:val="24"/>
          <w:szCs w:val="24"/>
        </w:rPr>
        <w:t xml:space="preserve"> </w:t>
      </w:r>
      <w:r w:rsidR="00C07715" w:rsidRPr="009A7851">
        <w:rPr>
          <w:rFonts w:ascii="Times New Roman" w:eastAsia="Times New Roman" w:hAnsi="Times New Roman" w:cs="Times New Roman"/>
          <w:b/>
          <w:sz w:val="40"/>
          <w:szCs w:val="40"/>
        </w:rPr>
        <w:t>«Нравственные основы семейной жизни</w:t>
      </w:r>
      <w:r>
        <w:rPr>
          <w:rFonts w:ascii="Times New Roman" w:eastAsia="Times New Roman" w:hAnsi="Times New Roman" w:cs="Times New Roman"/>
          <w:b/>
          <w:sz w:val="40"/>
          <w:szCs w:val="40"/>
        </w:rPr>
        <w:t>»</w:t>
      </w:r>
    </w:p>
    <w:p w:rsidR="00C07715" w:rsidRDefault="00C07715" w:rsidP="00C07715">
      <w:pPr>
        <w:jc w:val="right"/>
        <w:rPr>
          <w:rFonts w:ascii="Times New Roman" w:hAnsi="Times New Roman" w:cs="Times New Roman"/>
          <w:sz w:val="24"/>
          <w:szCs w:val="24"/>
        </w:rPr>
      </w:pPr>
    </w:p>
    <w:p w:rsidR="009A7851" w:rsidRDefault="009A7851" w:rsidP="00C07715">
      <w:pPr>
        <w:jc w:val="right"/>
        <w:rPr>
          <w:rFonts w:ascii="Times New Roman" w:hAnsi="Times New Roman" w:cs="Times New Roman"/>
          <w:sz w:val="24"/>
          <w:szCs w:val="24"/>
        </w:rPr>
      </w:pPr>
    </w:p>
    <w:p w:rsidR="009A7851" w:rsidRDefault="009A7851" w:rsidP="00C07715">
      <w:pPr>
        <w:jc w:val="right"/>
        <w:rPr>
          <w:rFonts w:ascii="Times New Roman" w:hAnsi="Times New Roman" w:cs="Times New Roman"/>
          <w:sz w:val="24"/>
          <w:szCs w:val="24"/>
        </w:rPr>
      </w:pPr>
    </w:p>
    <w:p w:rsidR="009A7851" w:rsidRPr="007E6CBE" w:rsidRDefault="009A7851" w:rsidP="00C07715">
      <w:pPr>
        <w:jc w:val="right"/>
        <w:rPr>
          <w:rFonts w:ascii="Times New Roman" w:hAnsi="Times New Roman" w:cs="Times New Roman"/>
          <w:sz w:val="24"/>
          <w:szCs w:val="24"/>
        </w:rPr>
      </w:pPr>
    </w:p>
    <w:p w:rsidR="00C07715" w:rsidRPr="007E6CBE" w:rsidRDefault="0005224E" w:rsidP="006E38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9A7851" w:rsidRDefault="00AF40D7" w:rsidP="009A7851">
      <w:pPr>
        <w:spacing w:after="0" w:line="240" w:lineRule="auto"/>
        <w:jc w:val="right"/>
        <w:rPr>
          <w:rFonts w:ascii="Times New Roman" w:eastAsia="Times New Roman" w:hAnsi="Times New Roman" w:cs="Times New Roman"/>
          <w:b/>
          <w:sz w:val="32"/>
          <w:szCs w:val="32"/>
        </w:rPr>
      </w:pPr>
      <w:r w:rsidRPr="009A7851">
        <w:rPr>
          <w:rFonts w:ascii="Times New Roman" w:eastAsia="Times New Roman" w:hAnsi="Times New Roman" w:cs="Times New Roman"/>
          <w:b/>
          <w:sz w:val="32"/>
          <w:szCs w:val="32"/>
        </w:rPr>
        <w:t xml:space="preserve">                                             </w:t>
      </w:r>
      <w:r w:rsidR="007E6CBE" w:rsidRPr="009A7851">
        <w:rPr>
          <w:rFonts w:ascii="Times New Roman" w:eastAsia="Times New Roman" w:hAnsi="Times New Roman" w:cs="Times New Roman"/>
          <w:b/>
          <w:sz w:val="32"/>
          <w:szCs w:val="32"/>
        </w:rPr>
        <w:t xml:space="preserve">                      </w:t>
      </w:r>
      <w:r w:rsidRPr="009A7851">
        <w:rPr>
          <w:rFonts w:ascii="Times New Roman" w:eastAsia="Times New Roman" w:hAnsi="Times New Roman" w:cs="Times New Roman"/>
          <w:b/>
          <w:sz w:val="32"/>
          <w:szCs w:val="32"/>
        </w:rPr>
        <w:t xml:space="preserve"> </w:t>
      </w:r>
      <w:r w:rsidR="00C07715" w:rsidRPr="009A7851">
        <w:rPr>
          <w:rFonts w:ascii="Times New Roman" w:eastAsia="Times New Roman" w:hAnsi="Times New Roman" w:cs="Times New Roman"/>
          <w:b/>
          <w:sz w:val="32"/>
          <w:szCs w:val="32"/>
        </w:rPr>
        <w:t xml:space="preserve">Срок реализации: </w:t>
      </w:r>
    </w:p>
    <w:p w:rsidR="00C07715" w:rsidRPr="009A7851" w:rsidRDefault="009A7851" w:rsidP="009A785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о</w:t>
      </w:r>
      <w:r w:rsidR="00C07715" w:rsidRPr="009A7851">
        <w:rPr>
          <w:rFonts w:ascii="Times New Roman" w:eastAsia="Times New Roman" w:hAnsi="Times New Roman" w:cs="Times New Roman"/>
          <w:sz w:val="32"/>
          <w:szCs w:val="32"/>
        </w:rPr>
        <w:t>дин год</w:t>
      </w:r>
    </w:p>
    <w:p w:rsidR="00C07715" w:rsidRPr="007E6CBE" w:rsidRDefault="00AF40D7" w:rsidP="009A7851">
      <w:pPr>
        <w:rPr>
          <w:rFonts w:ascii="Times New Roman" w:hAnsi="Times New Roman" w:cs="Times New Roman"/>
          <w:b/>
          <w:sz w:val="24"/>
          <w:szCs w:val="24"/>
        </w:rPr>
      </w:pPr>
      <w:r w:rsidRPr="007E6CBE">
        <w:rPr>
          <w:rFonts w:ascii="Times New Roman" w:hAnsi="Times New Roman" w:cs="Times New Roman"/>
          <w:sz w:val="24"/>
          <w:szCs w:val="24"/>
        </w:rPr>
        <w:t xml:space="preserve">                                                                 </w:t>
      </w:r>
      <w:r w:rsidR="007E6CBE">
        <w:rPr>
          <w:rFonts w:ascii="Times New Roman" w:hAnsi="Times New Roman" w:cs="Times New Roman"/>
          <w:sz w:val="24"/>
          <w:szCs w:val="24"/>
        </w:rPr>
        <w:t xml:space="preserve">                          </w:t>
      </w:r>
      <w:r w:rsidRPr="007E6CBE">
        <w:rPr>
          <w:rFonts w:ascii="Times New Roman" w:hAnsi="Times New Roman" w:cs="Times New Roman"/>
          <w:sz w:val="24"/>
          <w:szCs w:val="24"/>
        </w:rPr>
        <w:t xml:space="preserve"> </w:t>
      </w:r>
    </w:p>
    <w:p w:rsidR="00C07715" w:rsidRPr="007E6CBE" w:rsidRDefault="00C07715" w:rsidP="00C07715">
      <w:pPr>
        <w:jc w:val="right"/>
        <w:rPr>
          <w:rFonts w:ascii="Times New Roman" w:hAnsi="Times New Roman" w:cs="Times New Roman"/>
          <w:sz w:val="24"/>
          <w:szCs w:val="24"/>
        </w:rPr>
      </w:pPr>
    </w:p>
    <w:p w:rsidR="00C07715" w:rsidRPr="007E6CBE" w:rsidRDefault="00C07715" w:rsidP="00C07715">
      <w:pPr>
        <w:jc w:val="right"/>
        <w:rPr>
          <w:rFonts w:ascii="Times New Roman" w:hAnsi="Times New Roman" w:cs="Times New Roman"/>
          <w:sz w:val="24"/>
          <w:szCs w:val="24"/>
        </w:rPr>
      </w:pPr>
    </w:p>
    <w:p w:rsidR="00C07715" w:rsidRDefault="00C07715" w:rsidP="00C07715">
      <w:pPr>
        <w:rPr>
          <w:rFonts w:ascii="Times New Roman" w:hAnsi="Times New Roman" w:cs="Times New Roman"/>
          <w:sz w:val="24"/>
          <w:szCs w:val="24"/>
        </w:rPr>
      </w:pPr>
    </w:p>
    <w:p w:rsidR="007E6CBE" w:rsidRDefault="007E6CBE" w:rsidP="00C07715">
      <w:pPr>
        <w:rPr>
          <w:rFonts w:ascii="Times New Roman" w:hAnsi="Times New Roman" w:cs="Times New Roman"/>
          <w:sz w:val="24"/>
          <w:szCs w:val="24"/>
        </w:rPr>
      </w:pPr>
    </w:p>
    <w:p w:rsidR="007E6CBE" w:rsidRDefault="007E6CBE" w:rsidP="00C07715">
      <w:pPr>
        <w:rPr>
          <w:rFonts w:ascii="Times New Roman" w:hAnsi="Times New Roman" w:cs="Times New Roman"/>
          <w:sz w:val="24"/>
          <w:szCs w:val="24"/>
        </w:rPr>
      </w:pPr>
    </w:p>
    <w:p w:rsidR="006E38C6" w:rsidRDefault="006E38C6" w:rsidP="00C07715">
      <w:pPr>
        <w:rPr>
          <w:rFonts w:ascii="Times New Roman" w:hAnsi="Times New Roman" w:cs="Times New Roman"/>
          <w:sz w:val="24"/>
          <w:szCs w:val="24"/>
        </w:rPr>
      </w:pPr>
    </w:p>
    <w:p w:rsidR="009A7851" w:rsidRPr="009A7851" w:rsidRDefault="009A7851" w:rsidP="009A7851">
      <w:pPr>
        <w:spacing w:after="0" w:line="240" w:lineRule="auto"/>
        <w:jc w:val="center"/>
        <w:rPr>
          <w:rFonts w:ascii="Times New Roman" w:eastAsia="Times New Roman" w:hAnsi="Times New Roman" w:cs="Times New Roman"/>
          <w:sz w:val="32"/>
          <w:szCs w:val="32"/>
        </w:rPr>
      </w:pPr>
      <w:r w:rsidRPr="009A7851">
        <w:rPr>
          <w:rFonts w:ascii="Times New Roman" w:eastAsia="Times New Roman" w:hAnsi="Times New Roman" w:cs="Times New Roman"/>
          <w:sz w:val="32"/>
          <w:szCs w:val="32"/>
        </w:rPr>
        <w:t>Старый Оскол</w:t>
      </w:r>
    </w:p>
    <w:p w:rsidR="009A7851" w:rsidRDefault="009A7851" w:rsidP="009A7851">
      <w:pPr>
        <w:spacing w:after="0" w:line="240" w:lineRule="auto"/>
        <w:ind w:right="176"/>
        <w:jc w:val="center"/>
        <w:rPr>
          <w:rFonts w:ascii="Times New Roman" w:eastAsia="Times New Roman" w:hAnsi="Times New Roman" w:cs="Times New Roman"/>
          <w:sz w:val="32"/>
          <w:szCs w:val="32"/>
        </w:rPr>
      </w:pPr>
    </w:p>
    <w:p w:rsidR="009A7851" w:rsidRPr="009A7851" w:rsidRDefault="009A7851" w:rsidP="009A7851">
      <w:pPr>
        <w:spacing w:after="0" w:line="240" w:lineRule="auto"/>
        <w:ind w:right="176"/>
        <w:jc w:val="center"/>
        <w:rPr>
          <w:rFonts w:ascii="Times New Roman" w:eastAsia="Times New Roman" w:hAnsi="Times New Roman" w:cs="Times New Roman"/>
          <w:b/>
          <w:bCs/>
          <w:sz w:val="24"/>
          <w:szCs w:val="24"/>
        </w:rPr>
      </w:pPr>
      <w:r w:rsidRPr="009A7851">
        <w:rPr>
          <w:rFonts w:ascii="Times New Roman" w:eastAsia="Times New Roman" w:hAnsi="Times New Roman" w:cs="Times New Roman"/>
          <w:sz w:val="32"/>
          <w:szCs w:val="32"/>
        </w:rPr>
        <w:t>2023</w:t>
      </w:r>
      <w:r w:rsidR="006E38C6">
        <w:rPr>
          <w:rFonts w:ascii="Times New Roman" w:eastAsia="Times New Roman" w:hAnsi="Times New Roman" w:cs="Times New Roman"/>
          <w:sz w:val="32"/>
          <w:szCs w:val="32"/>
        </w:rPr>
        <w:t xml:space="preserve"> г.</w:t>
      </w:r>
    </w:p>
    <w:p w:rsidR="00C430E9" w:rsidRPr="007E6CBE" w:rsidRDefault="00E678A8" w:rsidP="00AE7C44">
      <w:pPr>
        <w:spacing w:after="0" w:line="240" w:lineRule="auto"/>
        <w:ind w:firstLine="709"/>
        <w:jc w:val="center"/>
        <w:rPr>
          <w:rFonts w:ascii="Times New Roman" w:hAnsi="Times New Roman" w:cs="Times New Roman"/>
          <w:b/>
          <w:sz w:val="24"/>
          <w:szCs w:val="24"/>
        </w:rPr>
      </w:pPr>
      <w:r w:rsidRPr="007E6CBE">
        <w:rPr>
          <w:rFonts w:ascii="Times New Roman" w:hAnsi="Times New Roman" w:cs="Times New Roman"/>
          <w:b/>
          <w:sz w:val="24"/>
          <w:szCs w:val="24"/>
        </w:rPr>
        <w:br w:type="page"/>
      </w:r>
      <w:r w:rsidR="00E7773D" w:rsidRPr="007E6CBE">
        <w:rPr>
          <w:rFonts w:ascii="Times New Roman" w:hAnsi="Times New Roman" w:cs="Times New Roman"/>
          <w:b/>
          <w:sz w:val="24"/>
          <w:szCs w:val="24"/>
        </w:rPr>
        <w:lastRenderedPageBreak/>
        <w:t>Пояснительная записка</w:t>
      </w:r>
    </w:p>
    <w:p w:rsidR="00541EEE" w:rsidRPr="007E6CBE" w:rsidRDefault="00541EEE" w:rsidP="00AE7C44">
      <w:pPr>
        <w:spacing w:after="0" w:line="240" w:lineRule="auto"/>
        <w:ind w:firstLine="709"/>
        <w:jc w:val="center"/>
        <w:rPr>
          <w:rFonts w:ascii="Times New Roman" w:hAnsi="Times New Roman" w:cs="Times New Roman"/>
          <w:b/>
          <w:sz w:val="24"/>
          <w:szCs w:val="24"/>
        </w:rPr>
      </w:pPr>
    </w:p>
    <w:p w:rsidR="00C430E9" w:rsidRPr="007E6CBE" w:rsidRDefault="00B13E93"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xml:space="preserve">Программа внеурочной деятельности </w:t>
      </w:r>
      <w:r w:rsidR="007210DA" w:rsidRPr="007E6CBE">
        <w:rPr>
          <w:rFonts w:ascii="Times New Roman" w:hAnsi="Times New Roman" w:cs="Times New Roman"/>
          <w:sz w:val="24"/>
          <w:szCs w:val="24"/>
        </w:rPr>
        <w:t>«</w:t>
      </w:r>
      <w:r w:rsidR="00092312" w:rsidRPr="007E6CBE">
        <w:rPr>
          <w:rFonts w:ascii="Times New Roman" w:hAnsi="Times New Roman" w:cs="Times New Roman"/>
          <w:sz w:val="24"/>
          <w:szCs w:val="24"/>
        </w:rPr>
        <w:t>Нравственные основы семейной жизни</w:t>
      </w:r>
      <w:r w:rsidR="007210DA" w:rsidRPr="007E6CBE">
        <w:rPr>
          <w:rFonts w:ascii="Times New Roman" w:hAnsi="Times New Roman" w:cs="Times New Roman"/>
          <w:sz w:val="24"/>
          <w:szCs w:val="24"/>
        </w:rPr>
        <w:t xml:space="preserve">» </w:t>
      </w:r>
      <w:r w:rsidRPr="007E6CBE">
        <w:rPr>
          <w:rFonts w:ascii="Times New Roman" w:hAnsi="Times New Roman" w:cs="Times New Roman"/>
          <w:sz w:val="24"/>
          <w:szCs w:val="24"/>
        </w:rPr>
        <w:t xml:space="preserve">социального направления </w:t>
      </w:r>
      <w:r w:rsidR="007210DA" w:rsidRPr="007E6CBE">
        <w:rPr>
          <w:rFonts w:ascii="Times New Roman" w:hAnsi="Times New Roman" w:cs="Times New Roman"/>
          <w:sz w:val="24"/>
          <w:szCs w:val="24"/>
        </w:rPr>
        <w:t xml:space="preserve">рассчитана </w:t>
      </w:r>
      <w:r w:rsidR="004A498E" w:rsidRPr="007E6CBE">
        <w:rPr>
          <w:rFonts w:ascii="Times New Roman" w:hAnsi="Times New Roman" w:cs="Times New Roman"/>
          <w:sz w:val="24"/>
          <w:szCs w:val="24"/>
        </w:rPr>
        <w:t xml:space="preserve">для </w:t>
      </w:r>
      <w:r w:rsidR="007210DA" w:rsidRPr="007E6CBE">
        <w:rPr>
          <w:rFonts w:ascii="Times New Roman" w:hAnsi="Times New Roman" w:cs="Times New Roman"/>
          <w:sz w:val="24"/>
          <w:szCs w:val="24"/>
        </w:rPr>
        <w:t xml:space="preserve">учащихся </w:t>
      </w:r>
      <w:r w:rsidRPr="007E6CBE">
        <w:rPr>
          <w:rFonts w:ascii="Times New Roman" w:hAnsi="Times New Roman" w:cs="Times New Roman"/>
          <w:sz w:val="24"/>
          <w:szCs w:val="24"/>
        </w:rPr>
        <w:t>10</w:t>
      </w:r>
      <w:r w:rsidR="007210DA" w:rsidRPr="007E6CBE">
        <w:rPr>
          <w:rFonts w:ascii="Times New Roman" w:hAnsi="Times New Roman" w:cs="Times New Roman"/>
          <w:sz w:val="24"/>
          <w:szCs w:val="24"/>
        </w:rPr>
        <w:t>-х классов.</w:t>
      </w:r>
    </w:p>
    <w:p w:rsidR="00C430E9" w:rsidRPr="007E6CBE" w:rsidRDefault="00C430E9"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Подготовка молодёжи к жизни в сложившихся социально-экономических условиях является одной из наиболее актуальных проблем современной школы. Определение молодыми людьми своей социальной и личностной позиции взрослого человека в системе межличностных отношений и построение долговременной перспективы жизни – профессиональной, гражданской, семейной занимает одно из главных мест в развитии личности старшеклассника.</w:t>
      </w:r>
    </w:p>
    <w:p w:rsidR="00C430E9" w:rsidRPr="007E6CBE" w:rsidRDefault="00C430E9"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Активные пробы взрослой позиции начинаются молодыми людьми в период пребывания за школьной партой. При этом усвоение образцов полоролевого поведения, формирование образа семьи и готовности вступления в брак являются основными условиями успешной адаптации к взрослой жизни. Вместе с тем социально-психологическая практика показывает, что многие старшеклассники испытывают затруднения в установлении эмоционально значимых межличностных отношений, в выборе типа полоролевого поведения, в осознании своих планов на будущее, в частности семейной жизни. Проблема жизненного самоопределения в области семейной сферы жизнедеятельности является особенно актуальным в связи с тем, что одной из основных функций семьи как малой социальной группы, члены которой связаны брачными или родственными отношениями, общностью быта, взаимной помощью и моральной ответственностью, является обеспечение развития личности в течение жизни человека, а также передача духовно-нравственного и культурного наследия новому поколению. Особенности семьи, ее духовное и моральное здоровье во многом определяют характер человека, эффективность воспитания подрастающего поколения и в конечном итоге развитие всего общества.</w:t>
      </w:r>
      <w:r w:rsidR="004A498E" w:rsidRPr="007E6CBE">
        <w:rPr>
          <w:rFonts w:ascii="Times New Roman" w:hAnsi="Times New Roman" w:cs="Times New Roman"/>
          <w:sz w:val="24"/>
          <w:szCs w:val="24"/>
        </w:rPr>
        <w:t xml:space="preserve"> Этим и определяется актуальность разработки данной программы.</w:t>
      </w:r>
    </w:p>
    <w:p w:rsidR="004A498E" w:rsidRPr="007E6CBE" w:rsidRDefault="004A498E"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Педагогическая целесообразность программы заключается в том, что ее реализация способствует формированию у учащихся значимых нравственных категорий и принципов духовно-нравственного отношения к себе и окружающим (семье, социуму, государству) в современной жизни.</w:t>
      </w:r>
    </w:p>
    <w:p w:rsidR="00C430E9" w:rsidRPr="007E6CBE" w:rsidRDefault="00B13E93"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Программа внеурочной деятельности</w:t>
      </w:r>
      <w:r w:rsidR="00745D76" w:rsidRPr="007E6CBE">
        <w:rPr>
          <w:rFonts w:ascii="Times New Roman" w:hAnsi="Times New Roman" w:cs="Times New Roman"/>
          <w:sz w:val="24"/>
          <w:szCs w:val="24"/>
        </w:rPr>
        <w:t xml:space="preserve"> </w:t>
      </w:r>
      <w:r w:rsidR="00C430E9" w:rsidRPr="007E6CBE">
        <w:rPr>
          <w:rFonts w:ascii="Times New Roman" w:hAnsi="Times New Roman" w:cs="Times New Roman"/>
          <w:sz w:val="24"/>
          <w:szCs w:val="24"/>
        </w:rPr>
        <w:t>«</w:t>
      </w:r>
      <w:r w:rsidR="00092312" w:rsidRPr="007E6CBE">
        <w:rPr>
          <w:rFonts w:ascii="Times New Roman" w:hAnsi="Times New Roman" w:cs="Times New Roman"/>
          <w:sz w:val="24"/>
          <w:szCs w:val="24"/>
        </w:rPr>
        <w:t>Нравственные основы семейной жизни</w:t>
      </w:r>
      <w:r w:rsidR="00C430E9" w:rsidRPr="007E6CBE">
        <w:rPr>
          <w:rFonts w:ascii="Times New Roman" w:hAnsi="Times New Roman" w:cs="Times New Roman"/>
          <w:sz w:val="24"/>
          <w:szCs w:val="24"/>
        </w:rPr>
        <w:t xml:space="preserve">» направлена на оказание психолого-педагогической поддержки старшеклассникам в ситуации семейного самоопределения, расширение жизненной перспективы личности учащихся, оказание помощи в построении жизненных планов и образа будущей семьи с учетом построение образовательного процесса с учётом индивидуальных, возрастных, психологических, физиологических особенностей обучающихся. </w:t>
      </w:r>
    </w:p>
    <w:p w:rsidR="00C430E9" w:rsidRPr="007E6CBE" w:rsidRDefault="00C430E9"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Курс занятий расширяет кругозор учащихся, акцентирует внимание на важнейших социально-психологических явлениях при формировании личности, актуализирует вопросы адаптированности, жизненного самоопределения и саморазвития. Предлагаемая программа построена с учетом информационной нагрузки школьников и возрастных особенностей.</w:t>
      </w:r>
    </w:p>
    <w:p w:rsidR="004A498E" w:rsidRPr="007E6CBE" w:rsidRDefault="004A498E" w:rsidP="00AE7C44">
      <w:pPr>
        <w:spacing w:after="0" w:line="240" w:lineRule="auto"/>
        <w:ind w:firstLine="709"/>
        <w:jc w:val="both"/>
        <w:rPr>
          <w:rFonts w:ascii="Times New Roman" w:eastAsiaTheme="minorHAnsi" w:hAnsi="Times New Roman" w:cs="Times New Roman"/>
          <w:sz w:val="24"/>
          <w:szCs w:val="24"/>
          <w:lang w:eastAsia="en-US"/>
        </w:rPr>
      </w:pPr>
      <w:r w:rsidRPr="007E6CBE">
        <w:rPr>
          <w:rFonts w:ascii="Times New Roman" w:eastAsiaTheme="minorHAnsi" w:hAnsi="Times New Roman" w:cs="Times New Roman"/>
          <w:sz w:val="24"/>
          <w:szCs w:val="24"/>
          <w:lang w:eastAsia="en-US"/>
        </w:rPr>
        <w:t>В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w:t>
      </w:r>
    </w:p>
    <w:p w:rsidR="00C430E9" w:rsidRPr="007E6CBE" w:rsidRDefault="00C430E9"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xml:space="preserve">Курс </w:t>
      </w:r>
      <w:r w:rsidR="004A498E" w:rsidRPr="007E6CBE">
        <w:rPr>
          <w:rFonts w:ascii="Times New Roman" w:hAnsi="Times New Roman" w:cs="Times New Roman"/>
          <w:sz w:val="24"/>
          <w:szCs w:val="24"/>
        </w:rPr>
        <w:t>«</w:t>
      </w:r>
      <w:r w:rsidR="00092312" w:rsidRPr="007E6CBE">
        <w:rPr>
          <w:rFonts w:ascii="Times New Roman" w:hAnsi="Times New Roman" w:cs="Times New Roman"/>
          <w:sz w:val="24"/>
          <w:szCs w:val="24"/>
        </w:rPr>
        <w:t>Нравственные основы семейной жизни</w:t>
      </w:r>
      <w:r w:rsidR="004A498E" w:rsidRPr="007E6CBE">
        <w:rPr>
          <w:rFonts w:ascii="Times New Roman" w:hAnsi="Times New Roman" w:cs="Times New Roman"/>
          <w:sz w:val="24"/>
          <w:szCs w:val="24"/>
        </w:rPr>
        <w:t>»</w:t>
      </w:r>
      <w:r w:rsidRPr="007E6CBE">
        <w:rPr>
          <w:rFonts w:ascii="Times New Roman" w:hAnsi="Times New Roman" w:cs="Times New Roman"/>
          <w:sz w:val="24"/>
          <w:szCs w:val="24"/>
        </w:rPr>
        <w:t xml:space="preserve"> может стать средоточием духовно-нравственного образования и воспитания, обращенного к насущным жизненным задачам юношества. Ведь семья </w:t>
      </w:r>
      <w:r w:rsidR="004A498E" w:rsidRPr="007E6CBE">
        <w:rPr>
          <w:rFonts w:ascii="Times New Roman" w:hAnsi="Times New Roman" w:cs="Times New Roman"/>
          <w:sz w:val="24"/>
          <w:szCs w:val="24"/>
        </w:rPr>
        <w:t>–</w:t>
      </w:r>
      <w:r w:rsidRPr="007E6CBE">
        <w:rPr>
          <w:rFonts w:ascii="Times New Roman" w:hAnsi="Times New Roman" w:cs="Times New Roman"/>
          <w:sz w:val="24"/>
          <w:szCs w:val="24"/>
        </w:rPr>
        <w:t xml:space="preserve"> это жизненный центр, взращивающий в душе человека вечные ценности добра, красоты, разумности и любви.</w:t>
      </w:r>
    </w:p>
    <w:p w:rsidR="004A498E" w:rsidRPr="007E6CBE" w:rsidRDefault="004A498E" w:rsidP="00AE7C44">
      <w:pPr>
        <w:spacing w:after="0" w:line="240" w:lineRule="auto"/>
        <w:ind w:firstLine="709"/>
        <w:jc w:val="both"/>
        <w:rPr>
          <w:rFonts w:ascii="Times New Roman" w:eastAsiaTheme="minorHAnsi" w:hAnsi="Times New Roman" w:cs="Times New Roman"/>
          <w:sz w:val="24"/>
          <w:szCs w:val="24"/>
          <w:lang w:eastAsia="en-US"/>
        </w:rPr>
      </w:pPr>
      <w:r w:rsidRPr="007E6CBE">
        <w:rPr>
          <w:rFonts w:ascii="Times New Roman" w:eastAsiaTheme="minorHAnsi" w:hAnsi="Times New Roman" w:cs="Times New Roman"/>
          <w:sz w:val="24"/>
          <w:szCs w:val="24"/>
          <w:lang w:eastAsia="en-US"/>
        </w:rPr>
        <w:t>Цель программы – формирование у учащихся семейной культуры, отношения к семье как к основе российского общества.</w:t>
      </w:r>
    </w:p>
    <w:p w:rsidR="00C430E9" w:rsidRPr="007E6CBE" w:rsidRDefault="00C430E9"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Задачи программы:</w:t>
      </w:r>
    </w:p>
    <w:p w:rsidR="004A498E" w:rsidRPr="007E6CBE" w:rsidRDefault="004A498E" w:rsidP="00AE7C44">
      <w:pPr>
        <w:pStyle w:val="a3"/>
        <w:widowControl w:val="0"/>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7E6CBE">
        <w:rPr>
          <w:rFonts w:ascii="Times New Roman" w:hAnsi="Times New Roman" w:cs="Times New Roman"/>
          <w:bCs/>
          <w:sz w:val="24"/>
          <w:szCs w:val="24"/>
        </w:rPr>
        <w:lastRenderedPageBreak/>
        <w:t xml:space="preserve">Расширить представления учащихся о роли семьи в формировании и развитии личности. </w:t>
      </w:r>
    </w:p>
    <w:p w:rsidR="004A498E" w:rsidRPr="007E6CBE" w:rsidRDefault="004A498E" w:rsidP="00AE7C44">
      <w:pPr>
        <w:pStyle w:val="a3"/>
        <w:widowControl w:val="0"/>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7E6CBE">
        <w:rPr>
          <w:rFonts w:ascii="Times New Roman" w:hAnsi="Times New Roman" w:cs="Times New Roman"/>
          <w:bCs/>
          <w:sz w:val="24"/>
          <w:szCs w:val="24"/>
        </w:rPr>
        <w:t xml:space="preserve">Сформировать уважительное отношение к семье, ее духовным ценностям. </w:t>
      </w:r>
    </w:p>
    <w:p w:rsidR="004A498E" w:rsidRPr="007E6CBE" w:rsidRDefault="004A498E" w:rsidP="00AE7C44">
      <w:pPr>
        <w:pStyle w:val="a3"/>
        <w:widowControl w:val="0"/>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7E6CBE">
        <w:rPr>
          <w:rFonts w:ascii="Times New Roman" w:hAnsi="Times New Roman" w:cs="Times New Roman"/>
          <w:bCs/>
          <w:sz w:val="24"/>
          <w:szCs w:val="24"/>
        </w:rPr>
        <w:t xml:space="preserve">Способствовать формированию ответственного отношение к созданию семьи на основе осознанного принятия ценностей семейной жизни. </w:t>
      </w:r>
    </w:p>
    <w:p w:rsidR="004A498E" w:rsidRPr="007E6CBE" w:rsidRDefault="004A498E" w:rsidP="00AE7C44">
      <w:pPr>
        <w:pStyle w:val="a3"/>
        <w:widowControl w:val="0"/>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7E6CBE">
        <w:rPr>
          <w:rFonts w:ascii="Times New Roman" w:hAnsi="Times New Roman" w:cs="Times New Roman"/>
          <w:sz w:val="24"/>
          <w:szCs w:val="24"/>
        </w:rPr>
        <w:t>Развивать коммуникативную и конфликтологичекую компетентности учащихся</w:t>
      </w:r>
    </w:p>
    <w:p w:rsidR="004A498E" w:rsidRPr="007E6CBE" w:rsidRDefault="004A498E"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Теоретическая часть программы содержит информационный материал (философский, культурологический, психологический, духовно-нравственный), раскрывающий ценность семейных чувств и отношений. Практическая составляющая программы наполнена различными педагогическими, психологическими ситуациями, активизирующими познавательный интерес, стимулирующими творческий импульс.</w:t>
      </w:r>
    </w:p>
    <w:p w:rsidR="004A498E" w:rsidRPr="007E6CBE" w:rsidRDefault="004A498E"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Особую роль в организации образовательной деятельности играют ролевые игры, так как они способствуют успешной реализации, закреплению ценностного отношения к семье, умению самостоятельно принимать решения в нестандартной ситуации.</w:t>
      </w:r>
    </w:p>
    <w:p w:rsidR="004A498E" w:rsidRPr="007E6CBE" w:rsidRDefault="004A498E"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Для развития самопознания, эмоционального тонуса, поддержания должной мотивации в ходе реализации программы предполагается применение различных психологических методик: тесты, анкеты, опросники и т.д.</w:t>
      </w:r>
    </w:p>
    <w:p w:rsidR="00C53283" w:rsidRPr="007E6CBE" w:rsidRDefault="00C430E9"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Формы промежуточного контроля: наблюдение активности на занятии, беседа с учащихся, анализ творческих, исследовательских работ, результатов выполнения диагностических заданий.</w:t>
      </w:r>
      <w:r w:rsidR="00B03B0D" w:rsidRPr="007E6CBE">
        <w:rPr>
          <w:rFonts w:ascii="Times New Roman" w:hAnsi="Times New Roman" w:cs="Times New Roman"/>
          <w:sz w:val="24"/>
          <w:szCs w:val="24"/>
        </w:rPr>
        <w:t xml:space="preserve"> </w:t>
      </w:r>
    </w:p>
    <w:p w:rsidR="003E7591" w:rsidRPr="007E6CBE" w:rsidRDefault="003E7591"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Программа рассчитана на 3</w:t>
      </w:r>
      <w:r w:rsidR="00A226C2" w:rsidRPr="007E6CBE">
        <w:rPr>
          <w:rFonts w:ascii="Times New Roman" w:hAnsi="Times New Roman" w:cs="Times New Roman"/>
          <w:sz w:val="24"/>
          <w:szCs w:val="24"/>
        </w:rPr>
        <w:t>4</w:t>
      </w:r>
      <w:r w:rsidRPr="007E6CBE">
        <w:rPr>
          <w:rFonts w:ascii="Times New Roman" w:hAnsi="Times New Roman" w:cs="Times New Roman"/>
          <w:sz w:val="24"/>
          <w:szCs w:val="24"/>
        </w:rPr>
        <w:t xml:space="preserve"> учебных</w:t>
      </w:r>
      <w:r w:rsidR="00A226C2" w:rsidRPr="007E6CBE">
        <w:rPr>
          <w:rFonts w:ascii="Times New Roman" w:hAnsi="Times New Roman" w:cs="Times New Roman"/>
          <w:sz w:val="24"/>
          <w:szCs w:val="24"/>
        </w:rPr>
        <w:t xml:space="preserve"> часа</w:t>
      </w:r>
      <w:r w:rsidRPr="007E6CBE">
        <w:rPr>
          <w:rFonts w:ascii="Times New Roman" w:hAnsi="Times New Roman" w:cs="Times New Roman"/>
          <w:sz w:val="24"/>
          <w:szCs w:val="24"/>
        </w:rPr>
        <w:t>.</w:t>
      </w:r>
    </w:p>
    <w:p w:rsidR="003E7591" w:rsidRPr="007E6CBE" w:rsidRDefault="003E7591"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Срок бучения: 34 учебных недель</w:t>
      </w:r>
    </w:p>
    <w:p w:rsidR="003E7591" w:rsidRPr="007E6CBE" w:rsidRDefault="003E7591" w:rsidP="00AE7C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Режим занятий: 1 часа в неделю</w:t>
      </w:r>
    </w:p>
    <w:p w:rsidR="00AE7C44" w:rsidRPr="007E6CBE" w:rsidRDefault="00AE7C44" w:rsidP="00AE7C44">
      <w:pPr>
        <w:spacing w:after="0" w:line="240" w:lineRule="auto"/>
        <w:ind w:firstLine="709"/>
        <w:jc w:val="center"/>
        <w:rPr>
          <w:rFonts w:ascii="Times New Roman" w:hAnsi="Times New Roman" w:cs="Times New Roman"/>
          <w:b/>
          <w:sz w:val="24"/>
          <w:szCs w:val="24"/>
        </w:rPr>
      </w:pPr>
    </w:p>
    <w:p w:rsidR="00E7773D" w:rsidRPr="007E6CBE" w:rsidRDefault="004E312B" w:rsidP="00AE7C44">
      <w:pPr>
        <w:spacing w:after="0" w:line="240" w:lineRule="auto"/>
        <w:ind w:firstLine="709"/>
        <w:jc w:val="center"/>
        <w:rPr>
          <w:rFonts w:ascii="Times New Roman" w:hAnsi="Times New Roman" w:cs="Times New Roman"/>
          <w:b/>
          <w:sz w:val="24"/>
          <w:szCs w:val="24"/>
        </w:rPr>
      </w:pPr>
      <w:r w:rsidRPr="007E6CBE">
        <w:rPr>
          <w:rFonts w:ascii="Times New Roman" w:hAnsi="Times New Roman" w:cs="Times New Roman"/>
          <w:b/>
          <w:sz w:val="24"/>
          <w:szCs w:val="24"/>
        </w:rPr>
        <w:t>Планируемые результаты</w:t>
      </w:r>
      <w:r w:rsidR="00E7773D" w:rsidRPr="007E6CBE">
        <w:rPr>
          <w:rFonts w:ascii="Times New Roman" w:hAnsi="Times New Roman" w:cs="Times New Roman"/>
          <w:b/>
          <w:sz w:val="24"/>
          <w:szCs w:val="24"/>
        </w:rPr>
        <w:t xml:space="preserve"> освоения программы внеурочной деятельности </w:t>
      </w:r>
    </w:p>
    <w:p w:rsidR="00035640" w:rsidRPr="007E6CBE" w:rsidRDefault="00E7773D" w:rsidP="00AE7C44">
      <w:pPr>
        <w:spacing w:after="0" w:line="240" w:lineRule="auto"/>
        <w:ind w:firstLine="709"/>
        <w:jc w:val="center"/>
        <w:rPr>
          <w:rFonts w:ascii="Times New Roman" w:hAnsi="Times New Roman" w:cs="Times New Roman"/>
          <w:b/>
          <w:sz w:val="24"/>
          <w:szCs w:val="24"/>
        </w:rPr>
      </w:pPr>
      <w:r w:rsidRPr="007E6CBE">
        <w:rPr>
          <w:rFonts w:ascii="Times New Roman" w:hAnsi="Times New Roman" w:cs="Times New Roman"/>
          <w:b/>
          <w:sz w:val="24"/>
          <w:szCs w:val="24"/>
        </w:rPr>
        <w:t>«Нравственным основам семейной жизни»</w:t>
      </w:r>
    </w:p>
    <w:p w:rsidR="00E7773D" w:rsidRPr="007E6CBE" w:rsidRDefault="00E7773D" w:rsidP="00AE7C44">
      <w:pPr>
        <w:spacing w:after="0" w:line="240" w:lineRule="auto"/>
        <w:ind w:firstLine="709"/>
        <w:jc w:val="center"/>
        <w:rPr>
          <w:rFonts w:ascii="Times New Roman" w:hAnsi="Times New Roman" w:cs="Times New Roman"/>
          <w:b/>
          <w:sz w:val="24"/>
          <w:szCs w:val="24"/>
        </w:rPr>
      </w:pPr>
    </w:p>
    <w:p w:rsidR="00035640" w:rsidRPr="007E6CBE" w:rsidRDefault="00035640" w:rsidP="00AE7C44">
      <w:pPr>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xml:space="preserve">Изучение «Нравственных основ семейной жизни» учащимися 10-х классов </w:t>
      </w:r>
      <w:r w:rsidR="009B0508" w:rsidRPr="007E6CBE">
        <w:rPr>
          <w:rFonts w:ascii="Times New Roman" w:hAnsi="Times New Roman" w:cs="Times New Roman"/>
          <w:sz w:val="24"/>
          <w:szCs w:val="24"/>
        </w:rPr>
        <w:t>имеет практический, личностно-</w:t>
      </w:r>
      <w:r w:rsidRPr="007E6CBE">
        <w:rPr>
          <w:rFonts w:ascii="Times New Roman" w:hAnsi="Times New Roman" w:cs="Times New Roman"/>
          <w:sz w:val="24"/>
          <w:szCs w:val="24"/>
        </w:rPr>
        <w:t>ориентированный характер. Обучающиеся обобщают полученные ранее знания, курс помогает приобрести четкие векторы направленности в дальнейшем духовно</w:t>
      </w:r>
      <w:r w:rsidR="00BC634D" w:rsidRPr="007E6CBE">
        <w:rPr>
          <w:rFonts w:ascii="Times New Roman" w:hAnsi="Times New Roman" w:cs="Times New Roman"/>
          <w:sz w:val="24"/>
          <w:szCs w:val="24"/>
        </w:rPr>
        <w:t xml:space="preserve">м и </w:t>
      </w:r>
      <w:r w:rsidRPr="007E6CBE">
        <w:rPr>
          <w:rFonts w:ascii="Times New Roman" w:hAnsi="Times New Roman" w:cs="Times New Roman"/>
          <w:sz w:val="24"/>
          <w:szCs w:val="24"/>
        </w:rPr>
        <w:t>интеллектуальном развитии, укрепить практический опыт применения своих знаний, как в личной, так и в общественной жизни.</w:t>
      </w:r>
    </w:p>
    <w:p w:rsidR="00035640" w:rsidRPr="007E6CBE" w:rsidRDefault="00035640" w:rsidP="00AE7C44">
      <w:pPr>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b/>
          <w:i/>
          <w:sz w:val="24"/>
          <w:szCs w:val="24"/>
        </w:rPr>
        <w:t>Метапредметные результаты</w:t>
      </w:r>
      <w:r w:rsidRPr="007E6CBE">
        <w:rPr>
          <w:rFonts w:ascii="Times New Roman" w:hAnsi="Times New Roman" w:cs="Times New Roman"/>
          <w:sz w:val="24"/>
          <w:szCs w:val="24"/>
        </w:rPr>
        <w:t xml:space="preserve"> </w:t>
      </w:r>
      <w:r w:rsidR="009B0508" w:rsidRPr="007E6CBE">
        <w:rPr>
          <w:rFonts w:ascii="Times New Roman" w:hAnsi="Times New Roman" w:cs="Times New Roman"/>
          <w:sz w:val="24"/>
          <w:szCs w:val="24"/>
        </w:rPr>
        <w:t>предполагают формирование следующих компетенций:</w:t>
      </w:r>
    </w:p>
    <w:p w:rsidR="00035640" w:rsidRPr="007E6CBE" w:rsidRDefault="00035640" w:rsidP="00AE7C44">
      <w:pPr>
        <w:pStyle w:val="a3"/>
        <w:numPr>
          <w:ilvl w:val="0"/>
          <w:numId w:val="6"/>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развитие аналитического подхода к осмыслению изучаемого материала;</w:t>
      </w:r>
    </w:p>
    <w:p w:rsidR="00035640" w:rsidRPr="007E6CBE" w:rsidRDefault="00035640" w:rsidP="00AE7C44">
      <w:pPr>
        <w:pStyle w:val="a3"/>
        <w:numPr>
          <w:ilvl w:val="0"/>
          <w:numId w:val="6"/>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умение выбирать и использовать различные источники знаний, анализировать, обобщать и представлять их в форме доклада, реферата, сочинения, эссе;</w:t>
      </w:r>
    </w:p>
    <w:p w:rsidR="00035640" w:rsidRPr="007E6CBE" w:rsidRDefault="00035640" w:rsidP="00AE7C44">
      <w:pPr>
        <w:pStyle w:val="a3"/>
        <w:numPr>
          <w:ilvl w:val="0"/>
          <w:numId w:val="6"/>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формирование целостной картины мира;</w:t>
      </w:r>
    </w:p>
    <w:p w:rsidR="00035640" w:rsidRPr="007E6CBE" w:rsidRDefault="00035640" w:rsidP="00AE7C44">
      <w:pPr>
        <w:pStyle w:val="a3"/>
        <w:numPr>
          <w:ilvl w:val="0"/>
          <w:numId w:val="6"/>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умение анализировать и духовно осмысливать прочитанные тексты.</w:t>
      </w:r>
    </w:p>
    <w:p w:rsidR="00035640" w:rsidRPr="007E6CBE" w:rsidRDefault="00035640" w:rsidP="00AE7C44">
      <w:pPr>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b/>
          <w:i/>
          <w:sz w:val="24"/>
          <w:szCs w:val="24"/>
        </w:rPr>
        <w:t>Личностные результаты</w:t>
      </w:r>
      <w:r w:rsidRPr="007E6CBE">
        <w:rPr>
          <w:rFonts w:ascii="Times New Roman" w:hAnsi="Times New Roman" w:cs="Times New Roman"/>
          <w:sz w:val="24"/>
          <w:szCs w:val="24"/>
        </w:rPr>
        <w:t xml:space="preserve"> освоения программы по «Нравственным основам семейной жизни» выражаются в следующем:</w:t>
      </w:r>
    </w:p>
    <w:p w:rsidR="00035640" w:rsidRPr="007E6CBE" w:rsidRDefault="00035640" w:rsidP="00AE7C44">
      <w:pPr>
        <w:pStyle w:val="a3"/>
        <w:numPr>
          <w:ilvl w:val="0"/>
          <w:numId w:val="8"/>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приобретение моральных устоев, норм поведения и отношения к людям;</w:t>
      </w:r>
    </w:p>
    <w:p w:rsidR="00035640" w:rsidRPr="007E6CBE" w:rsidRDefault="00035640" w:rsidP="00AE7C44">
      <w:pPr>
        <w:pStyle w:val="a3"/>
        <w:numPr>
          <w:ilvl w:val="0"/>
          <w:numId w:val="8"/>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воспитание уважения к семье как личной и общественной ценности,</w:t>
      </w:r>
    </w:p>
    <w:p w:rsidR="00035640" w:rsidRPr="007E6CBE" w:rsidRDefault="00035640" w:rsidP="00AE7C44">
      <w:pPr>
        <w:pStyle w:val="a3"/>
        <w:numPr>
          <w:ilvl w:val="0"/>
          <w:numId w:val="8"/>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развитие навыков сотрудничества со взрослыми и сверстниками, формирование умений не создавать конфликтов и находить выходы из спорных ситуаций, формирование осознанной установки на миротворческое отношение в социуме,</w:t>
      </w:r>
    </w:p>
    <w:p w:rsidR="00035640" w:rsidRPr="007E6CBE" w:rsidRDefault="00035640" w:rsidP="00AE7C44">
      <w:pPr>
        <w:pStyle w:val="a3"/>
        <w:numPr>
          <w:ilvl w:val="0"/>
          <w:numId w:val="8"/>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035640" w:rsidRPr="007E6CBE" w:rsidRDefault="00035640" w:rsidP="00AE7C44">
      <w:pPr>
        <w:pStyle w:val="a3"/>
        <w:numPr>
          <w:ilvl w:val="0"/>
          <w:numId w:val="8"/>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lastRenderedPageBreak/>
        <w:t>усвоение норм человеческой нравственности на уровне поступка и поведения,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35640" w:rsidRPr="007E6CBE" w:rsidRDefault="00035640" w:rsidP="00AE7C44">
      <w:pPr>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b/>
          <w:sz w:val="24"/>
          <w:szCs w:val="24"/>
        </w:rPr>
        <w:t>Предметные результаты</w:t>
      </w:r>
      <w:r w:rsidRPr="007E6CBE">
        <w:rPr>
          <w:rFonts w:ascii="Times New Roman" w:hAnsi="Times New Roman" w:cs="Times New Roman"/>
          <w:sz w:val="24"/>
          <w:szCs w:val="24"/>
        </w:rPr>
        <w:t xml:space="preserve"> изучения «Нравственных основ семейной жизни»:</w:t>
      </w:r>
    </w:p>
    <w:p w:rsidR="00035640" w:rsidRPr="007E6CBE" w:rsidRDefault="00035640" w:rsidP="00AE7C44">
      <w:pPr>
        <w:pStyle w:val="a3"/>
        <w:numPr>
          <w:ilvl w:val="0"/>
          <w:numId w:val="6"/>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овладение це</w:t>
      </w:r>
      <w:r w:rsidR="00A22774">
        <w:rPr>
          <w:rFonts w:ascii="Times New Roman" w:hAnsi="Times New Roman" w:cs="Times New Roman"/>
          <w:sz w:val="24"/>
          <w:szCs w:val="24"/>
        </w:rPr>
        <w:t>нностными установками и знания</w:t>
      </w:r>
      <w:r w:rsidRPr="007E6CBE">
        <w:rPr>
          <w:rFonts w:ascii="Times New Roman" w:hAnsi="Times New Roman" w:cs="Times New Roman"/>
          <w:sz w:val="24"/>
          <w:szCs w:val="24"/>
        </w:rPr>
        <w:t>ми для осознанной мотивации к  нравственному совершенствованию и духовному саморазвитию;</w:t>
      </w:r>
    </w:p>
    <w:p w:rsidR="00035640" w:rsidRPr="007E6CBE" w:rsidRDefault="00035640" w:rsidP="00AE7C44">
      <w:pPr>
        <w:pStyle w:val="a3"/>
        <w:numPr>
          <w:ilvl w:val="0"/>
          <w:numId w:val="6"/>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знание нравственных, духовных идеалов, хранимых в культурных традициях России, готовность на их основе к сознательному самоограничению в поступках, поведении;</w:t>
      </w:r>
    </w:p>
    <w:p w:rsidR="00035640" w:rsidRPr="007E6CBE" w:rsidRDefault="00035640" w:rsidP="00AE7C44">
      <w:pPr>
        <w:pStyle w:val="a3"/>
        <w:numPr>
          <w:ilvl w:val="0"/>
          <w:numId w:val="6"/>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представление о мужественности и женственности, добрачном, предбрачном периоде, типах и функциях семьи;</w:t>
      </w:r>
    </w:p>
    <w:p w:rsidR="00035640" w:rsidRPr="007E6CBE" w:rsidRDefault="00035640" w:rsidP="00AE7C44">
      <w:pPr>
        <w:pStyle w:val="a3"/>
        <w:numPr>
          <w:ilvl w:val="0"/>
          <w:numId w:val="6"/>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понимание различий между влюбленностью и любовью, гражданским браком и браком, зарегистрированным в ЗАГСе;</w:t>
      </w:r>
    </w:p>
    <w:p w:rsidR="00035640" w:rsidRPr="007E6CBE" w:rsidRDefault="00035640" w:rsidP="00AE7C44">
      <w:pPr>
        <w:pStyle w:val="a3"/>
        <w:numPr>
          <w:ilvl w:val="0"/>
          <w:numId w:val="6"/>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представление об обручении и венчании, церковном браке, благословении родителей и священника;</w:t>
      </w:r>
    </w:p>
    <w:p w:rsidR="00035640" w:rsidRPr="007E6CBE" w:rsidRDefault="00035640" w:rsidP="00AE7C44">
      <w:pPr>
        <w:pStyle w:val="a3"/>
        <w:numPr>
          <w:ilvl w:val="0"/>
          <w:numId w:val="6"/>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понимание сущности аборта, значении однодетности и многодетности для стабильности семейных отношений;</w:t>
      </w:r>
    </w:p>
    <w:p w:rsidR="00035640" w:rsidRPr="007E6CBE" w:rsidRDefault="00035640" w:rsidP="00AE7C44">
      <w:pPr>
        <w:pStyle w:val="a3"/>
        <w:numPr>
          <w:ilvl w:val="0"/>
          <w:numId w:val="6"/>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понимание причин супружеских конфликтов и разводов;</w:t>
      </w:r>
    </w:p>
    <w:p w:rsidR="00035640" w:rsidRPr="007E6CBE" w:rsidRDefault="00035640" w:rsidP="00AE7C44">
      <w:pPr>
        <w:pStyle w:val="a3"/>
        <w:numPr>
          <w:ilvl w:val="0"/>
          <w:numId w:val="6"/>
        </w:numPr>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осознание ценности человеческой жизни.</w:t>
      </w:r>
    </w:p>
    <w:p w:rsidR="004469CB" w:rsidRPr="007E6CBE" w:rsidRDefault="004469CB" w:rsidP="004469CB">
      <w:pPr>
        <w:tabs>
          <w:tab w:val="left" w:pos="426"/>
        </w:tabs>
        <w:spacing w:after="0"/>
        <w:rPr>
          <w:rFonts w:ascii="Times New Roman" w:hAnsi="Times New Roman" w:cs="Times New Roman"/>
          <w:i/>
          <w:color w:val="000000"/>
          <w:sz w:val="24"/>
          <w:szCs w:val="24"/>
        </w:rPr>
      </w:pPr>
      <w:r w:rsidRPr="007E6CBE">
        <w:rPr>
          <w:rFonts w:ascii="Times New Roman" w:hAnsi="Times New Roman" w:cs="Times New Roman"/>
          <w:i/>
          <w:color w:val="000000"/>
          <w:sz w:val="24"/>
          <w:szCs w:val="24"/>
        </w:rPr>
        <w:t>Сформировано представление:</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институтах гражданского общества, правах и обязанностях гражданина России;</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религиозной картине мира, роли традиционных религий в развитии Российского государства, в истории и культуре нашей страны, семьи;</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возможном негативном влиянии на морально-психологическое состояние человека компьютерных игр, кино, телевизионных передач, рекламы;</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нравственных основах учебы, ведущей роли образования, труда и значении творчества в жизни человека и общества;</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влиянии нравственности человека на состояние его здоровья и здоровья окружающих его людей; душевной и физической красоте человека;</w:t>
      </w:r>
    </w:p>
    <w:p w:rsidR="004469CB" w:rsidRPr="007E6CBE" w:rsidRDefault="004469CB" w:rsidP="004469CB">
      <w:pPr>
        <w:tabs>
          <w:tab w:val="left" w:pos="426"/>
        </w:tabs>
        <w:spacing w:after="0"/>
        <w:rPr>
          <w:rFonts w:ascii="Times New Roman" w:hAnsi="Times New Roman" w:cs="Times New Roman"/>
          <w:i/>
          <w:color w:val="000000"/>
          <w:sz w:val="24"/>
          <w:szCs w:val="24"/>
        </w:rPr>
      </w:pPr>
      <w:r w:rsidRPr="007E6CBE">
        <w:rPr>
          <w:rFonts w:ascii="Times New Roman" w:hAnsi="Times New Roman" w:cs="Times New Roman"/>
          <w:i/>
          <w:color w:val="000000"/>
          <w:sz w:val="24"/>
          <w:szCs w:val="24"/>
        </w:rPr>
        <w:t>Сформировано ценностное отношение:</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семье и семейным традициям;</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учебе, труду и творчеству;</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своему здоровью, здоровью родителей (законных представителей), членов своей семьи, педагогов, сверстников;</w:t>
      </w:r>
    </w:p>
    <w:p w:rsidR="004469CB" w:rsidRPr="007E6CBE" w:rsidRDefault="004469CB" w:rsidP="004469CB">
      <w:pPr>
        <w:tabs>
          <w:tab w:val="left" w:pos="426"/>
        </w:tabs>
        <w:spacing w:after="0"/>
        <w:rPr>
          <w:rFonts w:ascii="Times New Roman" w:hAnsi="Times New Roman" w:cs="Times New Roman"/>
          <w:i/>
          <w:color w:val="000000"/>
          <w:sz w:val="24"/>
          <w:szCs w:val="24"/>
        </w:rPr>
      </w:pPr>
      <w:r w:rsidRPr="007E6CBE">
        <w:rPr>
          <w:rFonts w:ascii="Times New Roman" w:hAnsi="Times New Roman" w:cs="Times New Roman"/>
          <w:i/>
          <w:color w:val="000000"/>
          <w:sz w:val="24"/>
          <w:szCs w:val="24"/>
        </w:rPr>
        <w:t>Сформирован интерес:</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к чтению, произведениям искусства, театру, музыке, выставкам и т. п.;</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к общественным явлениям, понимать активную роль человека в обществе;</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к природе, природным явлениям и формам жизни;</w:t>
      </w:r>
    </w:p>
    <w:p w:rsidR="004469CB" w:rsidRPr="007E6CBE" w:rsidRDefault="004469CB" w:rsidP="004469CB">
      <w:pPr>
        <w:tabs>
          <w:tab w:val="left" w:pos="426"/>
        </w:tabs>
        <w:spacing w:after="0"/>
        <w:rPr>
          <w:rFonts w:ascii="Times New Roman" w:hAnsi="Times New Roman" w:cs="Times New Roman"/>
          <w:i/>
          <w:color w:val="000000"/>
          <w:sz w:val="24"/>
          <w:szCs w:val="24"/>
        </w:rPr>
      </w:pPr>
      <w:r w:rsidRPr="007E6CBE">
        <w:rPr>
          <w:rFonts w:ascii="Times New Roman" w:hAnsi="Times New Roman" w:cs="Times New Roman"/>
          <w:i/>
          <w:color w:val="000000"/>
          <w:sz w:val="24"/>
          <w:szCs w:val="24"/>
        </w:rPr>
        <w:t>Сформированы умения:</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устанавливать дружеские взаимоотношения в коллективе, основанные на взаимопомощи и взаимной поддержке;</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проявлять бережное, гуманное отношение ко всему живому;</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t>соблюдать общепринятые нормы поведения в обществе;</w:t>
      </w:r>
    </w:p>
    <w:p w:rsidR="004469CB" w:rsidRPr="007E6CBE" w:rsidRDefault="004469CB" w:rsidP="004469CB">
      <w:pPr>
        <w:pStyle w:val="a3"/>
        <w:numPr>
          <w:ilvl w:val="0"/>
          <w:numId w:val="10"/>
        </w:numPr>
        <w:spacing w:after="0" w:line="240" w:lineRule="auto"/>
        <w:rPr>
          <w:rFonts w:ascii="Times New Roman" w:hAnsi="Times New Roman" w:cs="Times New Roman"/>
          <w:sz w:val="24"/>
          <w:szCs w:val="24"/>
        </w:rPr>
      </w:pPr>
      <w:r w:rsidRPr="007E6CBE">
        <w:rPr>
          <w:rFonts w:ascii="Times New Roman" w:hAnsi="Times New Roman" w:cs="Times New Roman"/>
          <w:sz w:val="24"/>
          <w:szCs w:val="24"/>
        </w:rPr>
        <w:lastRenderedPageBreak/>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4469CB" w:rsidRPr="007E6CBE" w:rsidRDefault="004469CB" w:rsidP="004469CB">
      <w:pPr>
        <w:tabs>
          <w:tab w:val="left" w:pos="426"/>
        </w:tabs>
        <w:spacing w:after="0"/>
        <w:rPr>
          <w:rFonts w:ascii="Times New Roman" w:hAnsi="Times New Roman" w:cs="Times New Roman"/>
          <w:b/>
          <w:bCs/>
          <w:color w:val="252525"/>
          <w:spacing w:val="-2"/>
          <w:sz w:val="24"/>
          <w:szCs w:val="24"/>
        </w:rPr>
      </w:pPr>
    </w:p>
    <w:p w:rsidR="004469CB" w:rsidRPr="007E6CBE" w:rsidRDefault="004469CB" w:rsidP="004469CB">
      <w:pPr>
        <w:pStyle w:val="a3"/>
        <w:spacing w:after="0" w:line="240" w:lineRule="auto"/>
        <w:ind w:left="709"/>
        <w:jc w:val="center"/>
        <w:rPr>
          <w:rFonts w:ascii="Times New Roman" w:hAnsi="Times New Roman" w:cs="Times New Roman"/>
          <w:b/>
          <w:sz w:val="24"/>
          <w:szCs w:val="24"/>
        </w:rPr>
      </w:pPr>
      <w:r w:rsidRPr="007E6CBE">
        <w:rPr>
          <w:rFonts w:ascii="Times New Roman" w:hAnsi="Times New Roman" w:cs="Times New Roman"/>
          <w:b/>
          <w:sz w:val="24"/>
          <w:szCs w:val="24"/>
        </w:rPr>
        <w:t>Содержание курса внеурочной деятельности</w:t>
      </w:r>
    </w:p>
    <w:p w:rsidR="004469CB" w:rsidRPr="007E6CBE" w:rsidRDefault="004469CB" w:rsidP="004469CB">
      <w:pPr>
        <w:pStyle w:val="a3"/>
        <w:spacing w:after="0" w:line="240" w:lineRule="auto"/>
        <w:ind w:left="709"/>
        <w:jc w:val="center"/>
        <w:rPr>
          <w:rFonts w:ascii="Times New Roman" w:hAnsi="Times New Roman" w:cs="Times New Roman"/>
          <w:b/>
          <w:sz w:val="24"/>
          <w:szCs w:val="24"/>
        </w:rPr>
      </w:pPr>
    </w:p>
    <w:p w:rsidR="004469CB" w:rsidRPr="007E6CBE" w:rsidRDefault="004469CB" w:rsidP="004469CB">
      <w:pPr>
        <w:pStyle w:val="a3"/>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Теоретическая часть программы содержит информационный материал (философский, культурологический, психологический, духовно-нравственный), раскрывающий ценность семейных чувств и отношений. Практическая составляющая программы наполнена различными педагогическими, психологическими ситуациями, активизирующими познавательный интерес, стимулирующими творческий импульс.</w:t>
      </w:r>
    </w:p>
    <w:p w:rsidR="004469CB" w:rsidRPr="007E6CBE" w:rsidRDefault="004469CB" w:rsidP="004469CB">
      <w:pPr>
        <w:pStyle w:val="a3"/>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Особую роль в организации образовательной деятельности играют ролевые игры, так как они способствуют успешной реализации, закреплению ценностного отношения к семье, умению самостоятельно принимать решения в нестандартной ситуации.</w:t>
      </w:r>
    </w:p>
    <w:p w:rsidR="004469CB" w:rsidRPr="007E6CBE" w:rsidRDefault="004469CB" w:rsidP="004469CB">
      <w:pPr>
        <w:pStyle w:val="a3"/>
        <w:spacing w:after="0" w:line="240" w:lineRule="auto"/>
        <w:ind w:left="0" w:firstLine="709"/>
        <w:jc w:val="both"/>
        <w:rPr>
          <w:rFonts w:ascii="Times New Roman" w:hAnsi="Times New Roman" w:cs="Times New Roman"/>
          <w:sz w:val="24"/>
          <w:szCs w:val="24"/>
        </w:rPr>
      </w:pPr>
      <w:r w:rsidRPr="007E6CBE">
        <w:rPr>
          <w:rFonts w:ascii="Times New Roman" w:hAnsi="Times New Roman" w:cs="Times New Roman"/>
          <w:sz w:val="24"/>
          <w:szCs w:val="24"/>
        </w:rPr>
        <w:t>Для развития самопознания, эмоционального тонуса, поддержания должной мотивации в ходе реализации программы предполагается применение различных психологических методик: тесты, анкеты, опросники и т.д.</w:t>
      </w:r>
    </w:p>
    <w:p w:rsidR="00B03B0D" w:rsidRPr="007E6CBE" w:rsidRDefault="00E7773D" w:rsidP="00AE7C44">
      <w:pPr>
        <w:spacing w:after="0" w:line="240" w:lineRule="auto"/>
        <w:ind w:firstLine="709"/>
        <w:jc w:val="center"/>
        <w:rPr>
          <w:rFonts w:ascii="Times New Roman" w:hAnsi="Times New Roman" w:cs="Times New Roman"/>
          <w:b/>
          <w:sz w:val="24"/>
          <w:szCs w:val="24"/>
        </w:rPr>
      </w:pPr>
      <w:r w:rsidRPr="007E6CBE">
        <w:rPr>
          <w:rFonts w:ascii="Times New Roman" w:hAnsi="Times New Roman" w:cs="Times New Roman"/>
          <w:b/>
          <w:sz w:val="24"/>
          <w:szCs w:val="24"/>
        </w:rPr>
        <w:t>Учебно-тематический план</w:t>
      </w:r>
    </w:p>
    <w:p w:rsidR="00231721" w:rsidRPr="007E6CBE" w:rsidRDefault="00231721" w:rsidP="00CF56A1">
      <w:pPr>
        <w:widowControl w:val="0"/>
        <w:autoSpaceDE w:val="0"/>
        <w:autoSpaceDN w:val="0"/>
        <w:adjustRightInd w:val="0"/>
        <w:spacing w:after="0" w:line="360" w:lineRule="auto"/>
        <w:jc w:val="center"/>
        <w:rPr>
          <w:rFonts w:ascii="Times New Roman" w:hAnsi="Times New Roman" w:cs="Times New Roman"/>
          <w:b/>
          <w:sz w:val="24"/>
          <w:szCs w:val="24"/>
        </w:rPr>
      </w:pPr>
    </w:p>
    <w:tbl>
      <w:tblPr>
        <w:tblStyle w:val="a4"/>
        <w:tblW w:w="0" w:type="auto"/>
        <w:tblLook w:val="04A0"/>
      </w:tblPr>
      <w:tblGrid>
        <w:gridCol w:w="606"/>
        <w:gridCol w:w="4180"/>
        <w:gridCol w:w="1209"/>
        <w:gridCol w:w="1780"/>
        <w:gridCol w:w="1796"/>
      </w:tblGrid>
      <w:tr w:rsidR="00231721" w:rsidRPr="007E6CBE" w:rsidTr="00467EA7">
        <w:trPr>
          <w:trHeight w:val="285"/>
        </w:trPr>
        <w:tc>
          <w:tcPr>
            <w:tcW w:w="606" w:type="dxa"/>
            <w:vMerge w:val="restart"/>
            <w:vAlign w:val="center"/>
          </w:tcPr>
          <w:p w:rsidR="00231721" w:rsidRPr="007E6CBE" w:rsidRDefault="00231721" w:rsidP="00AE7C44">
            <w:pPr>
              <w:rPr>
                <w:rFonts w:cs="Times New Roman"/>
                <w:b/>
                <w:szCs w:val="24"/>
              </w:rPr>
            </w:pPr>
            <w:r w:rsidRPr="007E6CBE">
              <w:rPr>
                <w:rFonts w:cs="Times New Roman"/>
                <w:b/>
                <w:szCs w:val="24"/>
              </w:rPr>
              <w:t>№</w:t>
            </w:r>
          </w:p>
        </w:tc>
        <w:tc>
          <w:tcPr>
            <w:tcW w:w="4180" w:type="dxa"/>
            <w:vMerge w:val="restart"/>
            <w:vAlign w:val="center"/>
          </w:tcPr>
          <w:p w:rsidR="00231721" w:rsidRPr="007E6CBE" w:rsidRDefault="00231721" w:rsidP="00AE7C44">
            <w:pPr>
              <w:rPr>
                <w:rFonts w:cs="Times New Roman"/>
                <w:b/>
                <w:szCs w:val="24"/>
              </w:rPr>
            </w:pPr>
            <w:r w:rsidRPr="007E6CBE">
              <w:rPr>
                <w:rFonts w:cs="Times New Roman"/>
                <w:b/>
                <w:szCs w:val="24"/>
              </w:rPr>
              <w:t>Название раздела, темы</w:t>
            </w:r>
          </w:p>
        </w:tc>
        <w:tc>
          <w:tcPr>
            <w:tcW w:w="1209" w:type="dxa"/>
            <w:vMerge w:val="restart"/>
            <w:vAlign w:val="center"/>
          </w:tcPr>
          <w:p w:rsidR="00231721" w:rsidRPr="007E6CBE" w:rsidRDefault="00231721" w:rsidP="00AE7C44">
            <w:pPr>
              <w:rPr>
                <w:rFonts w:cs="Times New Roman"/>
                <w:b/>
                <w:szCs w:val="24"/>
              </w:rPr>
            </w:pPr>
            <w:r w:rsidRPr="007E6CBE">
              <w:rPr>
                <w:rFonts w:cs="Times New Roman"/>
                <w:b/>
                <w:szCs w:val="24"/>
              </w:rPr>
              <w:t>Всего часов</w:t>
            </w:r>
          </w:p>
        </w:tc>
        <w:tc>
          <w:tcPr>
            <w:tcW w:w="3576" w:type="dxa"/>
            <w:gridSpan w:val="2"/>
            <w:vAlign w:val="center"/>
          </w:tcPr>
          <w:p w:rsidR="00231721" w:rsidRPr="007E6CBE" w:rsidRDefault="00231721" w:rsidP="00AE7C44">
            <w:pPr>
              <w:rPr>
                <w:rFonts w:cs="Times New Roman"/>
                <w:b/>
                <w:szCs w:val="24"/>
              </w:rPr>
            </w:pPr>
            <w:r w:rsidRPr="007E6CBE">
              <w:rPr>
                <w:rFonts w:cs="Times New Roman"/>
                <w:b/>
                <w:szCs w:val="24"/>
              </w:rPr>
              <w:t>Из них</w:t>
            </w:r>
          </w:p>
        </w:tc>
      </w:tr>
      <w:tr w:rsidR="00231721" w:rsidRPr="007E6CBE" w:rsidTr="00467EA7">
        <w:trPr>
          <w:trHeight w:val="258"/>
        </w:trPr>
        <w:tc>
          <w:tcPr>
            <w:tcW w:w="606" w:type="dxa"/>
            <w:vMerge/>
          </w:tcPr>
          <w:p w:rsidR="00231721" w:rsidRPr="007E6CBE" w:rsidRDefault="00231721" w:rsidP="00AE7C44">
            <w:pPr>
              <w:rPr>
                <w:rFonts w:cs="Times New Roman"/>
                <w:b/>
                <w:szCs w:val="24"/>
              </w:rPr>
            </w:pPr>
          </w:p>
        </w:tc>
        <w:tc>
          <w:tcPr>
            <w:tcW w:w="4180" w:type="dxa"/>
            <w:vMerge/>
          </w:tcPr>
          <w:p w:rsidR="00231721" w:rsidRPr="007E6CBE" w:rsidRDefault="00231721" w:rsidP="00AE7C44">
            <w:pPr>
              <w:rPr>
                <w:rFonts w:cs="Times New Roman"/>
                <w:szCs w:val="24"/>
              </w:rPr>
            </w:pPr>
          </w:p>
        </w:tc>
        <w:tc>
          <w:tcPr>
            <w:tcW w:w="1209" w:type="dxa"/>
            <w:vMerge/>
          </w:tcPr>
          <w:p w:rsidR="00231721" w:rsidRPr="007E6CBE" w:rsidRDefault="00231721" w:rsidP="00AE7C44">
            <w:pPr>
              <w:rPr>
                <w:rFonts w:cs="Times New Roman"/>
                <w:szCs w:val="24"/>
              </w:rPr>
            </w:pPr>
          </w:p>
        </w:tc>
        <w:tc>
          <w:tcPr>
            <w:tcW w:w="1780" w:type="dxa"/>
          </w:tcPr>
          <w:p w:rsidR="00231721" w:rsidRPr="007E6CBE" w:rsidRDefault="00231721" w:rsidP="00AE7C44">
            <w:pPr>
              <w:rPr>
                <w:rFonts w:cs="Times New Roman"/>
                <w:szCs w:val="24"/>
              </w:rPr>
            </w:pPr>
            <w:r w:rsidRPr="007E6CBE">
              <w:rPr>
                <w:rFonts w:cs="Times New Roman"/>
                <w:szCs w:val="24"/>
              </w:rPr>
              <w:t>Теория</w:t>
            </w:r>
          </w:p>
        </w:tc>
        <w:tc>
          <w:tcPr>
            <w:tcW w:w="1796" w:type="dxa"/>
          </w:tcPr>
          <w:p w:rsidR="00231721" w:rsidRPr="007E6CBE" w:rsidRDefault="00231721" w:rsidP="00AE7C44">
            <w:pPr>
              <w:rPr>
                <w:rFonts w:cs="Times New Roman"/>
                <w:szCs w:val="24"/>
              </w:rPr>
            </w:pPr>
            <w:r w:rsidRPr="007E6CBE">
              <w:rPr>
                <w:rFonts w:cs="Times New Roman"/>
                <w:szCs w:val="24"/>
              </w:rPr>
              <w:t>Практика</w:t>
            </w:r>
          </w:p>
        </w:tc>
      </w:tr>
      <w:tr w:rsidR="00436D64" w:rsidRPr="007E6CBE" w:rsidTr="00467EA7">
        <w:tc>
          <w:tcPr>
            <w:tcW w:w="606" w:type="dxa"/>
          </w:tcPr>
          <w:p w:rsidR="00436D64" w:rsidRPr="007E6CBE" w:rsidRDefault="00436D64" w:rsidP="00AE7C44">
            <w:pPr>
              <w:rPr>
                <w:rFonts w:cs="Times New Roman"/>
                <w:b/>
                <w:szCs w:val="24"/>
              </w:rPr>
            </w:pPr>
            <w:r w:rsidRPr="007E6CBE">
              <w:rPr>
                <w:rFonts w:cs="Times New Roman"/>
                <w:b/>
                <w:szCs w:val="24"/>
              </w:rPr>
              <w:t>1</w:t>
            </w:r>
          </w:p>
        </w:tc>
        <w:tc>
          <w:tcPr>
            <w:tcW w:w="4180" w:type="dxa"/>
          </w:tcPr>
          <w:p w:rsidR="00436D64" w:rsidRPr="007E6CBE" w:rsidRDefault="00436D64" w:rsidP="00AE7C44">
            <w:pPr>
              <w:jc w:val="both"/>
              <w:rPr>
                <w:rFonts w:cs="Times New Roman"/>
                <w:b/>
                <w:szCs w:val="24"/>
              </w:rPr>
            </w:pPr>
            <w:r w:rsidRPr="007E6CBE">
              <w:rPr>
                <w:rFonts w:cs="Times New Roman"/>
                <w:b/>
                <w:szCs w:val="24"/>
              </w:rPr>
              <w:t>Введение</w:t>
            </w:r>
          </w:p>
        </w:tc>
        <w:tc>
          <w:tcPr>
            <w:tcW w:w="1209" w:type="dxa"/>
          </w:tcPr>
          <w:p w:rsidR="00436D64" w:rsidRPr="007E6CBE" w:rsidRDefault="0067344C" w:rsidP="00AE7C44">
            <w:pPr>
              <w:rPr>
                <w:rFonts w:cs="Times New Roman"/>
                <w:b/>
                <w:szCs w:val="24"/>
              </w:rPr>
            </w:pPr>
            <w:r w:rsidRPr="007E6CBE">
              <w:rPr>
                <w:rFonts w:cs="Times New Roman"/>
                <w:b/>
                <w:szCs w:val="24"/>
              </w:rPr>
              <w:t>1</w:t>
            </w:r>
          </w:p>
        </w:tc>
        <w:tc>
          <w:tcPr>
            <w:tcW w:w="1780" w:type="dxa"/>
          </w:tcPr>
          <w:p w:rsidR="00436D64" w:rsidRPr="007E6CBE" w:rsidRDefault="0067344C" w:rsidP="00AE7C44">
            <w:pPr>
              <w:rPr>
                <w:rFonts w:cs="Times New Roman"/>
                <w:b/>
                <w:szCs w:val="24"/>
              </w:rPr>
            </w:pPr>
            <w:r w:rsidRPr="007E6CBE">
              <w:rPr>
                <w:rFonts w:cs="Times New Roman"/>
                <w:b/>
                <w:szCs w:val="24"/>
              </w:rPr>
              <w:t>1</w:t>
            </w:r>
          </w:p>
        </w:tc>
        <w:tc>
          <w:tcPr>
            <w:tcW w:w="1796" w:type="dxa"/>
          </w:tcPr>
          <w:p w:rsidR="00436D64" w:rsidRPr="007E6CBE" w:rsidRDefault="0067344C" w:rsidP="00AE7C44">
            <w:pPr>
              <w:rPr>
                <w:rFonts w:cs="Times New Roman"/>
                <w:b/>
                <w:szCs w:val="24"/>
              </w:rPr>
            </w:pPr>
            <w:r w:rsidRPr="007E6CBE">
              <w:rPr>
                <w:rFonts w:cs="Times New Roman"/>
                <w:b/>
                <w:szCs w:val="24"/>
              </w:rPr>
              <w:t>-</w:t>
            </w:r>
          </w:p>
        </w:tc>
      </w:tr>
      <w:tr w:rsidR="00231721" w:rsidRPr="007E6CBE" w:rsidTr="00467EA7">
        <w:tc>
          <w:tcPr>
            <w:tcW w:w="606" w:type="dxa"/>
          </w:tcPr>
          <w:p w:rsidR="00231721" w:rsidRPr="007E6CBE" w:rsidRDefault="00436D64" w:rsidP="00AE7C44">
            <w:pPr>
              <w:rPr>
                <w:rFonts w:cs="Times New Roman"/>
                <w:b/>
                <w:szCs w:val="24"/>
              </w:rPr>
            </w:pPr>
            <w:r w:rsidRPr="007E6CBE">
              <w:rPr>
                <w:rFonts w:cs="Times New Roman"/>
                <w:b/>
                <w:szCs w:val="24"/>
              </w:rPr>
              <w:t>1.1.</w:t>
            </w:r>
          </w:p>
        </w:tc>
        <w:tc>
          <w:tcPr>
            <w:tcW w:w="4180" w:type="dxa"/>
          </w:tcPr>
          <w:p w:rsidR="00231721" w:rsidRPr="007E6CBE" w:rsidRDefault="00231721" w:rsidP="00AE7C44">
            <w:pPr>
              <w:jc w:val="both"/>
              <w:rPr>
                <w:rFonts w:cs="Times New Roman"/>
                <w:szCs w:val="24"/>
              </w:rPr>
            </w:pPr>
            <w:r w:rsidRPr="007E6CBE">
              <w:rPr>
                <w:rFonts w:cs="Times New Roman"/>
                <w:szCs w:val="24"/>
              </w:rPr>
              <w:t>Введение. Цели и задачи курса «</w:t>
            </w:r>
            <w:r w:rsidR="00092312" w:rsidRPr="007E6CBE">
              <w:rPr>
                <w:rFonts w:cs="Times New Roman"/>
                <w:szCs w:val="24"/>
              </w:rPr>
              <w:t>Нравственные основы семейной жизни</w:t>
            </w:r>
            <w:r w:rsidRPr="007E6CBE">
              <w:rPr>
                <w:rFonts w:cs="Times New Roman"/>
                <w:szCs w:val="24"/>
              </w:rPr>
              <w:t>»</w:t>
            </w:r>
          </w:p>
        </w:tc>
        <w:tc>
          <w:tcPr>
            <w:tcW w:w="1209" w:type="dxa"/>
          </w:tcPr>
          <w:p w:rsidR="00231721" w:rsidRPr="007E6CBE" w:rsidRDefault="00231721" w:rsidP="00AE7C44">
            <w:pPr>
              <w:rPr>
                <w:rFonts w:cs="Times New Roman"/>
                <w:szCs w:val="24"/>
              </w:rPr>
            </w:pPr>
            <w:r w:rsidRPr="007E6CBE">
              <w:rPr>
                <w:rFonts w:cs="Times New Roman"/>
                <w:szCs w:val="24"/>
              </w:rPr>
              <w:t>1</w:t>
            </w:r>
          </w:p>
        </w:tc>
        <w:tc>
          <w:tcPr>
            <w:tcW w:w="1780" w:type="dxa"/>
          </w:tcPr>
          <w:p w:rsidR="00231721" w:rsidRPr="007E6CBE" w:rsidRDefault="00231721" w:rsidP="00AE7C44">
            <w:pPr>
              <w:rPr>
                <w:rFonts w:cs="Times New Roman"/>
                <w:szCs w:val="24"/>
              </w:rPr>
            </w:pPr>
            <w:r w:rsidRPr="007E6CBE">
              <w:rPr>
                <w:rFonts w:cs="Times New Roman"/>
                <w:szCs w:val="24"/>
              </w:rPr>
              <w:t>1</w:t>
            </w:r>
          </w:p>
        </w:tc>
        <w:tc>
          <w:tcPr>
            <w:tcW w:w="1796" w:type="dxa"/>
          </w:tcPr>
          <w:p w:rsidR="00231721" w:rsidRPr="007E6CBE" w:rsidRDefault="00231721" w:rsidP="00AE7C44">
            <w:pPr>
              <w:rPr>
                <w:rFonts w:cs="Times New Roman"/>
                <w:szCs w:val="24"/>
              </w:rPr>
            </w:pPr>
            <w:r w:rsidRPr="007E6CBE">
              <w:rPr>
                <w:rFonts w:cs="Times New Roman"/>
                <w:szCs w:val="24"/>
              </w:rPr>
              <w:t>-</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2</w:t>
            </w:r>
          </w:p>
        </w:tc>
        <w:tc>
          <w:tcPr>
            <w:tcW w:w="4180" w:type="dxa"/>
          </w:tcPr>
          <w:p w:rsidR="00231721" w:rsidRPr="007E6CBE" w:rsidRDefault="00467EA7" w:rsidP="00AE7C44">
            <w:pPr>
              <w:jc w:val="both"/>
              <w:rPr>
                <w:rFonts w:cs="Times New Roman"/>
                <w:b/>
                <w:szCs w:val="24"/>
              </w:rPr>
            </w:pPr>
            <w:r w:rsidRPr="007E6CBE">
              <w:rPr>
                <w:rFonts w:cs="Times New Roman"/>
                <w:b/>
                <w:szCs w:val="24"/>
              </w:rPr>
              <w:t>Социально-психологические о</w:t>
            </w:r>
            <w:r w:rsidR="00231721" w:rsidRPr="007E6CBE">
              <w:rPr>
                <w:rFonts w:cs="Times New Roman"/>
                <w:b/>
                <w:szCs w:val="24"/>
              </w:rPr>
              <w:t>собенности семьи и семейных отношений</w:t>
            </w:r>
          </w:p>
        </w:tc>
        <w:tc>
          <w:tcPr>
            <w:tcW w:w="1209" w:type="dxa"/>
          </w:tcPr>
          <w:p w:rsidR="00231721" w:rsidRPr="007E6CBE" w:rsidRDefault="00231721" w:rsidP="00AE7C44">
            <w:pPr>
              <w:rPr>
                <w:rFonts w:cs="Times New Roman"/>
                <w:b/>
                <w:szCs w:val="24"/>
              </w:rPr>
            </w:pPr>
            <w:r w:rsidRPr="007E6CBE">
              <w:rPr>
                <w:rFonts w:cs="Times New Roman"/>
                <w:b/>
                <w:szCs w:val="24"/>
              </w:rPr>
              <w:t>12</w:t>
            </w:r>
          </w:p>
        </w:tc>
        <w:tc>
          <w:tcPr>
            <w:tcW w:w="1780" w:type="dxa"/>
          </w:tcPr>
          <w:p w:rsidR="00231721" w:rsidRPr="007E6CBE" w:rsidRDefault="00231721" w:rsidP="00AE7C44">
            <w:pPr>
              <w:rPr>
                <w:rFonts w:cs="Times New Roman"/>
                <w:b/>
                <w:szCs w:val="24"/>
              </w:rPr>
            </w:pPr>
            <w:r w:rsidRPr="007E6CBE">
              <w:rPr>
                <w:rFonts w:cs="Times New Roman"/>
                <w:b/>
                <w:szCs w:val="24"/>
              </w:rPr>
              <w:t>5</w:t>
            </w:r>
          </w:p>
        </w:tc>
        <w:tc>
          <w:tcPr>
            <w:tcW w:w="1796" w:type="dxa"/>
          </w:tcPr>
          <w:p w:rsidR="00231721" w:rsidRPr="007E6CBE" w:rsidRDefault="00231721" w:rsidP="00AE7C44">
            <w:pPr>
              <w:rPr>
                <w:rFonts w:cs="Times New Roman"/>
                <w:b/>
                <w:szCs w:val="24"/>
              </w:rPr>
            </w:pPr>
            <w:r w:rsidRPr="007E6CBE">
              <w:rPr>
                <w:rFonts w:cs="Times New Roman"/>
                <w:b/>
                <w:szCs w:val="24"/>
              </w:rPr>
              <w:t>7</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2</w:t>
            </w:r>
            <w:r w:rsidR="00231721" w:rsidRPr="007E6CBE">
              <w:rPr>
                <w:rFonts w:cs="Times New Roman"/>
                <w:b/>
                <w:szCs w:val="24"/>
              </w:rPr>
              <w:t>.1.</w:t>
            </w:r>
          </w:p>
        </w:tc>
        <w:tc>
          <w:tcPr>
            <w:tcW w:w="4180" w:type="dxa"/>
          </w:tcPr>
          <w:p w:rsidR="00231721" w:rsidRPr="007E6CBE" w:rsidRDefault="00231721" w:rsidP="00AE7C44">
            <w:pPr>
              <w:jc w:val="both"/>
              <w:rPr>
                <w:rFonts w:cs="Times New Roman"/>
                <w:szCs w:val="24"/>
              </w:rPr>
            </w:pPr>
            <w:r w:rsidRPr="007E6CBE">
              <w:rPr>
                <w:rFonts w:cs="Times New Roman"/>
                <w:szCs w:val="24"/>
              </w:rPr>
              <w:t>Психология супружеской совместимости. Темперамент. Характер</w:t>
            </w:r>
          </w:p>
        </w:tc>
        <w:tc>
          <w:tcPr>
            <w:tcW w:w="1209" w:type="dxa"/>
          </w:tcPr>
          <w:p w:rsidR="00231721" w:rsidRPr="007E6CBE" w:rsidRDefault="00231721" w:rsidP="00AE7C44">
            <w:pPr>
              <w:rPr>
                <w:rFonts w:cs="Times New Roman"/>
                <w:szCs w:val="24"/>
              </w:rPr>
            </w:pPr>
            <w:r w:rsidRPr="007E6CBE">
              <w:rPr>
                <w:rFonts w:cs="Times New Roman"/>
                <w:szCs w:val="24"/>
              </w:rPr>
              <w:t>3</w:t>
            </w:r>
          </w:p>
        </w:tc>
        <w:tc>
          <w:tcPr>
            <w:tcW w:w="1780" w:type="dxa"/>
          </w:tcPr>
          <w:p w:rsidR="00231721" w:rsidRPr="007E6CBE" w:rsidRDefault="00231721" w:rsidP="00AE7C44">
            <w:pPr>
              <w:rPr>
                <w:rFonts w:cs="Times New Roman"/>
                <w:szCs w:val="24"/>
              </w:rPr>
            </w:pPr>
            <w:r w:rsidRPr="007E6CBE">
              <w:rPr>
                <w:rFonts w:cs="Times New Roman"/>
                <w:szCs w:val="24"/>
              </w:rPr>
              <w:t>1</w:t>
            </w:r>
          </w:p>
        </w:tc>
        <w:tc>
          <w:tcPr>
            <w:tcW w:w="1796" w:type="dxa"/>
          </w:tcPr>
          <w:p w:rsidR="00231721" w:rsidRPr="007E6CBE" w:rsidRDefault="00231721" w:rsidP="00AE7C44">
            <w:pPr>
              <w:rPr>
                <w:rFonts w:cs="Times New Roman"/>
                <w:szCs w:val="24"/>
              </w:rPr>
            </w:pPr>
            <w:r w:rsidRPr="007E6CBE">
              <w:rPr>
                <w:rFonts w:cs="Times New Roman"/>
                <w:szCs w:val="24"/>
              </w:rPr>
              <w:t>2</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2</w:t>
            </w:r>
            <w:r w:rsidR="00231721" w:rsidRPr="007E6CBE">
              <w:rPr>
                <w:rFonts w:cs="Times New Roman"/>
                <w:b/>
                <w:szCs w:val="24"/>
              </w:rPr>
              <w:t>.2.</w:t>
            </w:r>
          </w:p>
        </w:tc>
        <w:tc>
          <w:tcPr>
            <w:tcW w:w="4180" w:type="dxa"/>
          </w:tcPr>
          <w:p w:rsidR="00231721" w:rsidRPr="007E6CBE" w:rsidRDefault="00231721" w:rsidP="00AE7C44">
            <w:pPr>
              <w:pStyle w:val="a5"/>
              <w:jc w:val="both"/>
              <w:rPr>
                <w:sz w:val="24"/>
              </w:rPr>
            </w:pPr>
            <w:r w:rsidRPr="007E6CBE">
              <w:rPr>
                <w:sz w:val="24"/>
              </w:rPr>
              <w:t>Цели и ценности личности. Проектирование семейной жизни</w:t>
            </w:r>
          </w:p>
        </w:tc>
        <w:tc>
          <w:tcPr>
            <w:tcW w:w="1209" w:type="dxa"/>
          </w:tcPr>
          <w:p w:rsidR="00231721" w:rsidRPr="007E6CBE" w:rsidRDefault="00231721" w:rsidP="00AE7C44">
            <w:pPr>
              <w:rPr>
                <w:rFonts w:cs="Times New Roman"/>
                <w:szCs w:val="24"/>
              </w:rPr>
            </w:pPr>
            <w:r w:rsidRPr="007E6CBE">
              <w:rPr>
                <w:rFonts w:cs="Times New Roman"/>
                <w:szCs w:val="24"/>
              </w:rPr>
              <w:t>2</w:t>
            </w:r>
          </w:p>
        </w:tc>
        <w:tc>
          <w:tcPr>
            <w:tcW w:w="1780" w:type="dxa"/>
          </w:tcPr>
          <w:p w:rsidR="00231721" w:rsidRPr="007E6CBE" w:rsidRDefault="00231721" w:rsidP="00AE7C44">
            <w:pPr>
              <w:rPr>
                <w:rFonts w:cs="Times New Roman"/>
                <w:szCs w:val="24"/>
              </w:rPr>
            </w:pPr>
            <w:r w:rsidRPr="007E6CBE">
              <w:rPr>
                <w:rFonts w:cs="Times New Roman"/>
                <w:szCs w:val="24"/>
              </w:rPr>
              <w:t>1</w:t>
            </w:r>
          </w:p>
        </w:tc>
        <w:tc>
          <w:tcPr>
            <w:tcW w:w="1796" w:type="dxa"/>
          </w:tcPr>
          <w:p w:rsidR="00231721" w:rsidRPr="007E6CBE" w:rsidRDefault="00231721" w:rsidP="00AE7C44">
            <w:pPr>
              <w:rPr>
                <w:rFonts w:cs="Times New Roman"/>
                <w:szCs w:val="24"/>
              </w:rPr>
            </w:pPr>
            <w:r w:rsidRPr="007E6CBE">
              <w:rPr>
                <w:rFonts w:cs="Times New Roman"/>
                <w:szCs w:val="24"/>
              </w:rPr>
              <w:t>1</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2</w:t>
            </w:r>
            <w:r w:rsidR="00231721" w:rsidRPr="007E6CBE">
              <w:rPr>
                <w:rFonts w:cs="Times New Roman"/>
                <w:b/>
                <w:szCs w:val="24"/>
              </w:rPr>
              <w:t>.3.</w:t>
            </w:r>
          </w:p>
        </w:tc>
        <w:tc>
          <w:tcPr>
            <w:tcW w:w="4180" w:type="dxa"/>
          </w:tcPr>
          <w:p w:rsidR="00231721" w:rsidRPr="007E6CBE" w:rsidRDefault="00231721" w:rsidP="00AE7C44">
            <w:pPr>
              <w:pStyle w:val="a5"/>
              <w:jc w:val="both"/>
              <w:rPr>
                <w:sz w:val="24"/>
              </w:rPr>
            </w:pPr>
            <w:r w:rsidRPr="007E6CBE">
              <w:rPr>
                <w:sz w:val="24"/>
              </w:rPr>
              <w:t>Психология семейного общения. Стили общения. Позиции в общении</w:t>
            </w:r>
          </w:p>
        </w:tc>
        <w:tc>
          <w:tcPr>
            <w:tcW w:w="1209" w:type="dxa"/>
          </w:tcPr>
          <w:p w:rsidR="00231721" w:rsidRPr="007E6CBE" w:rsidRDefault="00231721" w:rsidP="00AE7C44">
            <w:pPr>
              <w:rPr>
                <w:rFonts w:cs="Times New Roman"/>
                <w:szCs w:val="24"/>
              </w:rPr>
            </w:pPr>
            <w:r w:rsidRPr="007E6CBE">
              <w:rPr>
                <w:rFonts w:cs="Times New Roman"/>
                <w:szCs w:val="24"/>
              </w:rPr>
              <w:t>2</w:t>
            </w:r>
          </w:p>
        </w:tc>
        <w:tc>
          <w:tcPr>
            <w:tcW w:w="1780" w:type="dxa"/>
          </w:tcPr>
          <w:p w:rsidR="00231721" w:rsidRPr="007E6CBE" w:rsidRDefault="00231721" w:rsidP="00AE7C44">
            <w:pPr>
              <w:rPr>
                <w:rFonts w:cs="Times New Roman"/>
                <w:szCs w:val="24"/>
              </w:rPr>
            </w:pPr>
            <w:r w:rsidRPr="007E6CBE">
              <w:rPr>
                <w:rFonts w:cs="Times New Roman"/>
                <w:szCs w:val="24"/>
              </w:rPr>
              <w:t>1</w:t>
            </w:r>
          </w:p>
        </w:tc>
        <w:tc>
          <w:tcPr>
            <w:tcW w:w="1796" w:type="dxa"/>
          </w:tcPr>
          <w:p w:rsidR="00231721" w:rsidRPr="007E6CBE" w:rsidRDefault="00231721" w:rsidP="00AE7C44">
            <w:pPr>
              <w:rPr>
                <w:rFonts w:cs="Times New Roman"/>
                <w:szCs w:val="24"/>
              </w:rPr>
            </w:pPr>
            <w:r w:rsidRPr="007E6CBE">
              <w:rPr>
                <w:rFonts w:cs="Times New Roman"/>
                <w:szCs w:val="24"/>
              </w:rPr>
              <w:t>1</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2</w:t>
            </w:r>
            <w:r w:rsidR="00231721" w:rsidRPr="007E6CBE">
              <w:rPr>
                <w:rFonts w:cs="Times New Roman"/>
                <w:b/>
                <w:szCs w:val="24"/>
              </w:rPr>
              <w:t>.4.</w:t>
            </w:r>
          </w:p>
        </w:tc>
        <w:tc>
          <w:tcPr>
            <w:tcW w:w="4180" w:type="dxa"/>
          </w:tcPr>
          <w:p w:rsidR="00231721" w:rsidRPr="007E6CBE" w:rsidRDefault="00231721" w:rsidP="00AE7C44">
            <w:pPr>
              <w:pStyle w:val="a5"/>
              <w:jc w:val="both"/>
              <w:rPr>
                <w:sz w:val="24"/>
              </w:rPr>
            </w:pPr>
            <w:r w:rsidRPr="007E6CBE">
              <w:rPr>
                <w:sz w:val="24"/>
              </w:rPr>
              <w:t>Профилактика семейных конфликтов. Барьеры в общении.</w:t>
            </w:r>
          </w:p>
        </w:tc>
        <w:tc>
          <w:tcPr>
            <w:tcW w:w="1209" w:type="dxa"/>
          </w:tcPr>
          <w:p w:rsidR="00231721" w:rsidRPr="007E6CBE" w:rsidRDefault="00231721" w:rsidP="00AE7C44">
            <w:pPr>
              <w:rPr>
                <w:rFonts w:cs="Times New Roman"/>
                <w:szCs w:val="24"/>
              </w:rPr>
            </w:pPr>
            <w:r w:rsidRPr="007E6CBE">
              <w:rPr>
                <w:rFonts w:cs="Times New Roman"/>
                <w:szCs w:val="24"/>
              </w:rPr>
              <w:t>2</w:t>
            </w:r>
          </w:p>
        </w:tc>
        <w:tc>
          <w:tcPr>
            <w:tcW w:w="1780" w:type="dxa"/>
          </w:tcPr>
          <w:p w:rsidR="00231721" w:rsidRPr="007E6CBE" w:rsidRDefault="00231721" w:rsidP="00AE7C44">
            <w:pPr>
              <w:rPr>
                <w:rFonts w:cs="Times New Roman"/>
                <w:szCs w:val="24"/>
              </w:rPr>
            </w:pPr>
            <w:r w:rsidRPr="007E6CBE">
              <w:rPr>
                <w:rFonts w:cs="Times New Roman"/>
                <w:szCs w:val="24"/>
              </w:rPr>
              <w:t>1</w:t>
            </w:r>
          </w:p>
        </w:tc>
        <w:tc>
          <w:tcPr>
            <w:tcW w:w="1796" w:type="dxa"/>
          </w:tcPr>
          <w:p w:rsidR="00231721" w:rsidRPr="007E6CBE" w:rsidRDefault="00231721" w:rsidP="00AE7C44">
            <w:pPr>
              <w:rPr>
                <w:rFonts w:cs="Times New Roman"/>
                <w:szCs w:val="24"/>
              </w:rPr>
            </w:pPr>
            <w:r w:rsidRPr="007E6CBE">
              <w:rPr>
                <w:rFonts w:cs="Times New Roman"/>
                <w:szCs w:val="24"/>
              </w:rPr>
              <w:t>1</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2</w:t>
            </w:r>
            <w:r w:rsidR="00231721" w:rsidRPr="007E6CBE">
              <w:rPr>
                <w:rFonts w:cs="Times New Roman"/>
                <w:b/>
                <w:szCs w:val="24"/>
              </w:rPr>
              <w:t>.5.</w:t>
            </w:r>
          </w:p>
        </w:tc>
        <w:tc>
          <w:tcPr>
            <w:tcW w:w="4180" w:type="dxa"/>
          </w:tcPr>
          <w:p w:rsidR="00231721" w:rsidRPr="007E6CBE" w:rsidRDefault="00231721" w:rsidP="00AE7C44">
            <w:pPr>
              <w:pStyle w:val="a5"/>
              <w:jc w:val="both"/>
              <w:rPr>
                <w:sz w:val="24"/>
              </w:rPr>
            </w:pPr>
            <w:r w:rsidRPr="007E6CBE">
              <w:rPr>
                <w:sz w:val="24"/>
              </w:rPr>
              <w:t>Тренинг коммуникативных навыков «Конструктивное преодоление конфликтов»</w:t>
            </w:r>
          </w:p>
        </w:tc>
        <w:tc>
          <w:tcPr>
            <w:tcW w:w="1209" w:type="dxa"/>
          </w:tcPr>
          <w:p w:rsidR="00231721" w:rsidRPr="007E6CBE" w:rsidRDefault="00231721" w:rsidP="00AE7C44">
            <w:pPr>
              <w:rPr>
                <w:rFonts w:cs="Times New Roman"/>
                <w:szCs w:val="24"/>
              </w:rPr>
            </w:pPr>
            <w:r w:rsidRPr="007E6CBE">
              <w:rPr>
                <w:rFonts w:cs="Times New Roman"/>
                <w:szCs w:val="24"/>
              </w:rPr>
              <w:t>2</w:t>
            </w:r>
          </w:p>
        </w:tc>
        <w:tc>
          <w:tcPr>
            <w:tcW w:w="1780" w:type="dxa"/>
          </w:tcPr>
          <w:p w:rsidR="00231721" w:rsidRPr="007E6CBE" w:rsidRDefault="00231721" w:rsidP="00AE7C44">
            <w:pPr>
              <w:rPr>
                <w:rFonts w:cs="Times New Roman"/>
                <w:szCs w:val="24"/>
              </w:rPr>
            </w:pPr>
            <w:r w:rsidRPr="007E6CBE">
              <w:rPr>
                <w:rFonts w:cs="Times New Roman"/>
                <w:szCs w:val="24"/>
              </w:rPr>
              <w:t>-</w:t>
            </w:r>
          </w:p>
        </w:tc>
        <w:tc>
          <w:tcPr>
            <w:tcW w:w="1796" w:type="dxa"/>
          </w:tcPr>
          <w:p w:rsidR="00231721" w:rsidRPr="007E6CBE" w:rsidRDefault="00231721" w:rsidP="00AE7C44">
            <w:pPr>
              <w:rPr>
                <w:rFonts w:cs="Times New Roman"/>
                <w:szCs w:val="24"/>
              </w:rPr>
            </w:pPr>
            <w:r w:rsidRPr="007E6CBE">
              <w:rPr>
                <w:rFonts w:cs="Times New Roman"/>
                <w:szCs w:val="24"/>
              </w:rPr>
              <w:t>2</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2</w:t>
            </w:r>
            <w:r w:rsidR="00231721" w:rsidRPr="007E6CBE">
              <w:rPr>
                <w:rFonts w:cs="Times New Roman"/>
                <w:b/>
                <w:szCs w:val="24"/>
              </w:rPr>
              <w:t>.6.</w:t>
            </w:r>
          </w:p>
        </w:tc>
        <w:tc>
          <w:tcPr>
            <w:tcW w:w="4180" w:type="dxa"/>
          </w:tcPr>
          <w:p w:rsidR="00231721" w:rsidRPr="007E6CBE" w:rsidRDefault="00231721" w:rsidP="00AE7C44">
            <w:pPr>
              <w:jc w:val="both"/>
              <w:rPr>
                <w:rFonts w:cs="Times New Roman"/>
                <w:szCs w:val="24"/>
              </w:rPr>
            </w:pPr>
            <w:r w:rsidRPr="007E6CBE">
              <w:rPr>
                <w:rFonts w:cs="Times New Roman"/>
                <w:szCs w:val="24"/>
              </w:rPr>
              <w:t>Психологическое здоровье семьи</w:t>
            </w:r>
          </w:p>
        </w:tc>
        <w:tc>
          <w:tcPr>
            <w:tcW w:w="1209" w:type="dxa"/>
          </w:tcPr>
          <w:p w:rsidR="00231721" w:rsidRPr="007E6CBE" w:rsidRDefault="00231721" w:rsidP="00AE7C44">
            <w:pPr>
              <w:rPr>
                <w:rFonts w:cs="Times New Roman"/>
                <w:szCs w:val="24"/>
              </w:rPr>
            </w:pPr>
            <w:r w:rsidRPr="007E6CBE">
              <w:rPr>
                <w:rFonts w:cs="Times New Roman"/>
                <w:szCs w:val="24"/>
              </w:rPr>
              <w:t>1</w:t>
            </w:r>
          </w:p>
        </w:tc>
        <w:tc>
          <w:tcPr>
            <w:tcW w:w="1780" w:type="dxa"/>
          </w:tcPr>
          <w:p w:rsidR="00231721" w:rsidRPr="007E6CBE" w:rsidRDefault="00231721" w:rsidP="00AE7C44">
            <w:pPr>
              <w:rPr>
                <w:rFonts w:cs="Times New Roman"/>
                <w:szCs w:val="24"/>
              </w:rPr>
            </w:pPr>
            <w:r w:rsidRPr="007E6CBE">
              <w:rPr>
                <w:rFonts w:cs="Times New Roman"/>
                <w:szCs w:val="24"/>
              </w:rPr>
              <w:t>1</w:t>
            </w:r>
          </w:p>
        </w:tc>
        <w:tc>
          <w:tcPr>
            <w:tcW w:w="1796" w:type="dxa"/>
          </w:tcPr>
          <w:p w:rsidR="00231721" w:rsidRPr="007E6CBE" w:rsidRDefault="00231721" w:rsidP="00AE7C44">
            <w:pPr>
              <w:rPr>
                <w:rFonts w:cs="Times New Roman"/>
                <w:szCs w:val="24"/>
              </w:rPr>
            </w:pPr>
            <w:r w:rsidRPr="007E6CBE">
              <w:rPr>
                <w:rFonts w:cs="Times New Roman"/>
                <w:szCs w:val="24"/>
              </w:rPr>
              <w:t>-</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3</w:t>
            </w:r>
          </w:p>
        </w:tc>
        <w:tc>
          <w:tcPr>
            <w:tcW w:w="4180" w:type="dxa"/>
          </w:tcPr>
          <w:p w:rsidR="00231721" w:rsidRPr="007E6CBE" w:rsidRDefault="00231721" w:rsidP="00AE7C44">
            <w:pPr>
              <w:widowControl w:val="0"/>
              <w:autoSpaceDE w:val="0"/>
              <w:autoSpaceDN w:val="0"/>
              <w:adjustRightInd w:val="0"/>
              <w:rPr>
                <w:rFonts w:cs="Times New Roman"/>
                <w:b/>
                <w:szCs w:val="24"/>
              </w:rPr>
            </w:pPr>
            <w:r w:rsidRPr="007E6CBE">
              <w:rPr>
                <w:rFonts w:cs="Times New Roman"/>
                <w:b/>
                <w:szCs w:val="24"/>
              </w:rPr>
              <w:t>Особенности межличностных отношений юношества</w:t>
            </w:r>
          </w:p>
        </w:tc>
        <w:tc>
          <w:tcPr>
            <w:tcW w:w="1209" w:type="dxa"/>
          </w:tcPr>
          <w:p w:rsidR="00231721" w:rsidRPr="007E6CBE" w:rsidRDefault="00745D76" w:rsidP="00AE7C44">
            <w:pPr>
              <w:adjustRightInd w:val="0"/>
              <w:rPr>
                <w:rFonts w:cs="Times New Roman"/>
                <w:b/>
                <w:color w:val="000000"/>
                <w:szCs w:val="24"/>
              </w:rPr>
            </w:pPr>
            <w:r w:rsidRPr="007E6CBE">
              <w:rPr>
                <w:rFonts w:cs="Times New Roman"/>
                <w:b/>
                <w:color w:val="000000"/>
                <w:szCs w:val="24"/>
              </w:rPr>
              <w:t>8</w:t>
            </w:r>
          </w:p>
        </w:tc>
        <w:tc>
          <w:tcPr>
            <w:tcW w:w="1780" w:type="dxa"/>
          </w:tcPr>
          <w:p w:rsidR="00231721" w:rsidRPr="007E6CBE" w:rsidRDefault="00745D76" w:rsidP="00AE7C44">
            <w:pPr>
              <w:rPr>
                <w:rFonts w:cs="Times New Roman"/>
                <w:b/>
                <w:szCs w:val="24"/>
              </w:rPr>
            </w:pPr>
            <w:r w:rsidRPr="007E6CBE">
              <w:rPr>
                <w:rFonts w:cs="Times New Roman"/>
                <w:b/>
                <w:szCs w:val="24"/>
              </w:rPr>
              <w:t>5</w:t>
            </w:r>
          </w:p>
        </w:tc>
        <w:tc>
          <w:tcPr>
            <w:tcW w:w="1796" w:type="dxa"/>
          </w:tcPr>
          <w:p w:rsidR="00231721" w:rsidRPr="007E6CBE" w:rsidRDefault="0067344C" w:rsidP="00AE7C44">
            <w:pPr>
              <w:rPr>
                <w:rFonts w:cs="Times New Roman"/>
                <w:b/>
                <w:szCs w:val="24"/>
              </w:rPr>
            </w:pPr>
            <w:r w:rsidRPr="007E6CBE">
              <w:rPr>
                <w:rFonts w:cs="Times New Roman"/>
                <w:b/>
                <w:szCs w:val="24"/>
              </w:rPr>
              <w:t>3</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3.1.</w:t>
            </w:r>
          </w:p>
        </w:tc>
        <w:tc>
          <w:tcPr>
            <w:tcW w:w="4180" w:type="dxa"/>
          </w:tcPr>
          <w:p w:rsidR="00231721" w:rsidRPr="007E6CBE" w:rsidRDefault="00231721" w:rsidP="00AE7C44">
            <w:pPr>
              <w:pStyle w:val="a5"/>
              <w:jc w:val="both"/>
              <w:rPr>
                <w:sz w:val="24"/>
              </w:rPr>
            </w:pPr>
            <w:r w:rsidRPr="007E6CBE">
              <w:rPr>
                <w:sz w:val="24"/>
              </w:rPr>
              <w:t>Нравственные основы взаимоотношений юношей и девушек</w:t>
            </w:r>
          </w:p>
        </w:tc>
        <w:tc>
          <w:tcPr>
            <w:tcW w:w="1209" w:type="dxa"/>
          </w:tcPr>
          <w:p w:rsidR="00231721" w:rsidRPr="007E6CBE" w:rsidRDefault="00231721" w:rsidP="00AE7C44">
            <w:pPr>
              <w:widowControl w:val="0"/>
              <w:autoSpaceDE w:val="0"/>
              <w:autoSpaceDN w:val="0"/>
              <w:adjustRightInd w:val="0"/>
              <w:rPr>
                <w:rFonts w:cs="Times New Roman"/>
                <w:szCs w:val="24"/>
              </w:rPr>
            </w:pPr>
            <w:r w:rsidRPr="007E6CBE">
              <w:rPr>
                <w:rFonts w:cs="Times New Roman"/>
                <w:szCs w:val="24"/>
              </w:rPr>
              <w:t>3</w:t>
            </w:r>
          </w:p>
          <w:p w:rsidR="00231721" w:rsidRPr="007E6CBE" w:rsidRDefault="00231721" w:rsidP="00AE7C44">
            <w:pPr>
              <w:adjustRightInd w:val="0"/>
              <w:rPr>
                <w:rFonts w:cs="Times New Roman"/>
                <w:color w:val="000000"/>
                <w:szCs w:val="24"/>
              </w:rPr>
            </w:pPr>
          </w:p>
        </w:tc>
        <w:tc>
          <w:tcPr>
            <w:tcW w:w="1780" w:type="dxa"/>
          </w:tcPr>
          <w:p w:rsidR="00231721" w:rsidRPr="007E6CBE" w:rsidRDefault="00231721" w:rsidP="00AE7C44">
            <w:pPr>
              <w:rPr>
                <w:rFonts w:cs="Times New Roman"/>
                <w:szCs w:val="24"/>
              </w:rPr>
            </w:pPr>
            <w:r w:rsidRPr="007E6CBE">
              <w:rPr>
                <w:rFonts w:cs="Times New Roman"/>
                <w:szCs w:val="24"/>
              </w:rPr>
              <w:t>2</w:t>
            </w:r>
          </w:p>
        </w:tc>
        <w:tc>
          <w:tcPr>
            <w:tcW w:w="1796" w:type="dxa"/>
          </w:tcPr>
          <w:p w:rsidR="00231721" w:rsidRPr="007E6CBE" w:rsidRDefault="00231721" w:rsidP="00AE7C44">
            <w:pPr>
              <w:rPr>
                <w:rFonts w:cs="Times New Roman"/>
                <w:szCs w:val="24"/>
              </w:rPr>
            </w:pPr>
            <w:r w:rsidRPr="007E6CBE">
              <w:rPr>
                <w:rFonts w:cs="Times New Roman"/>
                <w:szCs w:val="24"/>
              </w:rPr>
              <w:t>1</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3.2.</w:t>
            </w:r>
          </w:p>
        </w:tc>
        <w:tc>
          <w:tcPr>
            <w:tcW w:w="4180" w:type="dxa"/>
          </w:tcPr>
          <w:p w:rsidR="00231721" w:rsidRPr="007E6CBE" w:rsidRDefault="00231721" w:rsidP="00AE7C44">
            <w:pPr>
              <w:pStyle w:val="a5"/>
              <w:jc w:val="both"/>
              <w:rPr>
                <w:sz w:val="24"/>
              </w:rPr>
            </w:pPr>
            <w:r w:rsidRPr="007E6CBE">
              <w:rPr>
                <w:sz w:val="24"/>
              </w:rPr>
              <w:t>Культура воздержания</w:t>
            </w:r>
          </w:p>
        </w:tc>
        <w:tc>
          <w:tcPr>
            <w:tcW w:w="1209" w:type="dxa"/>
          </w:tcPr>
          <w:p w:rsidR="00231721" w:rsidRPr="007E6CBE" w:rsidRDefault="00745D76" w:rsidP="00AE7C44">
            <w:pPr>
              <w:widowControl w:val="0"/>
              <w:autoSpaceDE w:val="0"/>
              <w:autoSpaceDN w:val="0"/>
              <w:adjustRightInd w:val="0"/>
              <w:rPr>
                <w:rFonts w:cs="Times New Roman"/>
                <w:szCs w:val="24"/>
              </w:rPr>
            </w:pPr>
            <w:r w:rsidRPr="007E6CBE">
              <w:rPr>
                <w:rFonts w:cs="Times New Roman"/>
                <w:szCs w:val="24"/>
              </w:rPr>
              <w:t>1</w:t>
            </w:r>
          </w:p>
        </w:tc>
        <w:tc>
          <w:tcPr>
            <w:tcW w:w="1780" w:type="dxa"/>
          </w:tcPr>
          <w:p w:rsidR="00231721" w:rsidRPr="007E6CBE" w:rsidRDefault="00745D76" w:rsidP="00AE7C44">
            <w:pPr>
              <w:rPr>
                <w:rFonts w:cs="Times New Roman"/>
                <w:szCs w:val="24"/>
              </w:rPr>
            </w:pPr>
            <w:r w:rsidRPr="007E6CBE">
              <w:rPr>
                <w:rFonts w:cs="Times New Roman"/>
                <w:szCs w:val="24"/>
              </w:rPr>
              <w:t>1</w:t>
            </w:r>
          </w:p>
        </w:tc>
        <w:tc>
          <w:tcPr>
            <w:tcW w:w="1796" w:type="dxa"/>
          </w:tcPr>
          <w:p w:rsidR="00231721" w:rsidRPr="007E6CBE" w:rsidRDefault="0067344C" w:rsidP="00AE7C44">
            <w:pPr>
              <w:rPr>
                <w:rFonts w:cs="Times New Roman"/>
                <w:szCs w:val="24"/>
              </w:rPr>
            </w:pPr>
            <w:r w:rsidRPr="007E6CBE">
              <w:rPr>
                <w:rFonts w:cs="Times New Roman"/>
                <w:szCs w:val="24"/>
              </w:rPr>
              <w:t>-</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3.3.</w:t>
            </w:r>
          </w:p>
        </w:tc>
        <w:tc>
          <w:tcPr>
            <w:tcW w:w="4180" w:type="dxa"/>
          </w:tcPr>
          <w:p w:rsidR="00231721" w:rsidRPr="007E6CBE" w:rsidRDefault="00231721" w:rsidP="00AE7C44">
            <w:pPr>
              <w:pStyle w:val="a5"/>
              <w:jc w:val="both"/>
              <w:rPr>
                <w:sz w:val="24"/>
              </w:rPr>
            </w:pPr>
            <w:r w:rsidRPr="007E6CBE">
              <w:rPr>
                <w:sz w:val="24"/>
              </w:rPr>
              <w:t>О товариществе и дружбе</w:t>
            </w:r>
          </w:p>
        </w:tc>
        <w:tc>
          <w:tcPr>
            <w:tcW w:w="1209" w:type="dxa"/>
          </w:tcPr>
          <w:p w:rsidR="00231721" w:rsidRPr="007E6CBE" w:rsidRDefault="00231721" w:rsidP="00AE7C44">
            <w:pPr>
              <w:adjustRightInd w:val="0"/>
              <w:rPr>
                <w:rFonts w:cs="Times New Roman"/>
                <w:color w:val="000000"/>
                <w:szCs w:val="24"/>
              </w:rPr>
            </w:pPr>
            <w:r w:rsidRPr="007E6CBE">
              <w:rPr>
                <w:rFonts w:cs="Times New Roman"/>
                <w:szCs w:val="24"/>
              </w:rPr>
              <w:t>2</w:t>
            </w:r>
          </w:p>
        </w:tc>
        <w:tc>
          <w:tcPr>
            <w:tcW w:w="1780" w:type="dxa"/>
          </w:tcPr>
          <w:p w:rsidR="00231721" w:rsidRPr="007E6CBE" w:rsidRDefault="00231721" w:rsidP="00AE7C44">
            <w:pPr>
              <w:rPr>
                <w:rFonts w:cs="Times New Roman"/>
                <w:szCs w:val="24"/>
              </w:rPr>
            </w:pPr>
            <w:r w:rsidRPr="007E6CBE">
              <w:rPr>
                <w:rFonts w:cs="Times New Roman"/>
                <w:szCs w:val="24"/>
              </w:rPr>
              <w:t>1</w:t>
            </w:r>
          </w:p>
        </w:tc>
        <w:tc>
          <w:tcPr>
            <w:tcW w:w="1796" w:type="dxa"/>
          </w:tcPr>
          <w:p w:rsidR="00231721" w:rsidRPr="007E6CBE" w:rsidRDefault="00231721" w:rsidP="00AE7C44">
            <w:pPr>
              <w:rPr>
                <w:rFonts w:cs="Times New Roman"/>
                <w:szCs w:val="24"/>
              </w:rPr>
            </w:pPr>
            <w:r w:rsidRPr="007E6CBE">
              <w:rPr>
                <w:rFonts w:cs="Times New Roman"/>
                <w:szCs w:val="24"/>
              </w:rPr>
              <w:t>1</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3.4.</w:t>
            </w:r>
          </w:p>
        </w:tc>
        <w:tc>
          <w:tcPr>
            <w:tcW w:w="4180" w:type="dxa"/>
          </w:tcPr>
          <w:p w:rsidR="00231721" w:rsidRPr="007E6CBE" w:rsidRDefault="00231721" w:rsidP="00AE7C44">
            <w:pPr>
              <w:pStyle w:val="a5"/>
              <w:jc w:val="both"/>
              <w:rPr>
                <w:sz w:val="24"/>
              </w:rPr>
            </w:pPr>
            <w:r w:rsidRPr="007E6CBE">
              <w:rPr>
                <w:sz w:val="24"/>
              </w:rPr>
              <w:t>Любовь как высшее человеческое чувство</w:t>
            </w:r>
          </w:p>
        </w:tc>
        <w:tc>
          <w:tcPr>
            <w:tcW w:w="1209" w:type="dxa"/>
          </w:tcPr>
          <w:p w:rsidR="00231721" w:rsidRPr="007E6CBE" w:rsidRDefault="00231721" w:rsidP="00AE7C44">
            <w:pPr>
              <w:widowControl w:val="0"/>
              <w:autoSpaceDE w:val="0"/>
              <w:autoSpaceDN w:val="0"/>
              <w:adjustRightInd w:val="0"/>
              <w:rPr>
                <w:rFonts w:cs="Times New Roman"/>
                <w:szCs w:val="24"/>
              </w:rPr>
            </w:pPr>
            <w:r w:rsidRPr="007E6CBE">
              <w:rPr>
                <w:rFonts w:cs="Times New Roman"/>
                <w:szCs w:val="24"/>
              </w:rPr>
              <w:t>2</w:t>
            </w:r>
          </w:p>
          <w:p w:rsidR="00231721" w:rsidRPr="007E6CBE" w:rsidRDefault="00231721" w:rsidP="00AE7C44">
            <w:pPr>
              <w:adjustRightInd w:val="0"/>
              <w:rPr>
                <w:rFonts w:cs="Times New Roman"/>
                <w:color w:val="000000"/>
                <w:szCs w:val="24"/>
              </w:rPr>
            </w:pPr>
          </w:p>
        </w:tc>
        <w:tc>
          <w:tcPr>
            <w:tcW w:w="1780" w:type="dxa"/>
          </w:tcPr>
          <w:p w:rsidR="00231721" w:rsidRPr="007E6CBE" w:rsidRDefault="00231721" w:rsidP="00AE7C44">
            <w:pPr>
              <w:rPr>
                <w:rFonts w:cs="Times New Roman"/>
                <w:szCs w:val="24"/>
              </w:rPr>
            </w:pPr>
            <w:r w:rsidRPr="007E6CBE">
              <w:rPr>
                <w:rFonts w:cs="Times New Roman"/>
                <w:szCs w:val="24"/>
              </w:rPr>
              <w:t>1</w:t>
            </w:r>
          </w:p>
        </w:tc>
        <w:tc>
          <w:tcPr>
            <w:tcW w:w="1796" w:type="dxa"/>
          </w:tcPr>
          <w:p w:rsidR="00231721" w:rsidRPr="007E6CBE" w:rsidRDefault="00231721" w:rsidP="00AE7C44">
            <w:pPr>
              <w:rPr>
                <w:rFonts w:cs="Times New Roman"/>
                <w:szCs w:val="24"/>
              </w:rPr>
            </w:pPr>
            <w:r w:rsidRPr="007E6CBE">
              <w:rPr>
                <w:rFonts w:cs="Times New Roman"/>
                <w:szCs w:val="24"/>
              </w:rPr>
              <w:t>1</w:t>
            </w:r>
          </w:p>
        </w:tc>
      </w:tr>
      <w:tr w:rsidR="00231721" w:rsidRPr="007E6CBE" w:rsidTr="00467EA7">
        <w:tc>
          <w:tcPr>
            <w:tcW w:w="606" w:type="dxa"/>
            <w:vAlign w:val="center"/>
          </w:tcPr>
          <w:p w:rsidR="00231721" w:rsidRPr="007E6CBE" w:rsidRDefault="00467EA7" w:rsidP="00AE7C44">
            <w:pPr>
              <w:rPr>
                <w:rFonts w:cs="Times New Roman"/>
                <w:b/>
                <w:szCs w:val="24"/>
              </w:rPr>
            </w:pPr>
            <w:r w:rsidRPr="007E6CBE">
              <w:rPr>
                <w:rFonts w:cs="Times New Roman"/>
                <w:b/>
                <w:szCs w:val="24"/>
              </w:rPr>
              <w:t>4</w:t>
            </w:r>
          </w:p>
        </w:tc>
        <w:tc>
          <w:tcPr>
            <w:tcW w:w="4180" w:type="dxa"/>
            <w:vAlign w:val="center"/>
          </w:tcPr>
          <w:p w:rsidR="00231721" w:rsidRPr="007E6CBE" w:rsidRDefault="00231721" w:rsidP="00AE7C44">
            <w:pPr>
              <w:widowControl w:val="0"/>
              <w:autoSpaceDE w:val="0"/>
              <w:autoSpaceDN w:val="0"/>
              <w:adjustRightInd w:val="0"/>
              <w:rPr>
                <w:rFonts w:cs="Times New Roman"/>
                <w:b/>
                <w:szCs w:val="24"/>
              </w:rPr>
            </w:pPr>
            <w:r w:rsidRPr="007E6CBE">
              <w:rPr>
                <w:rFonts w:cs="Times New Roman"/>
                <w:b/>
                <w:szCs w:val="24"/>
              </w:rPr>
              <w:t>Брак и семья</w:t>
            </w:r>
          </w:p>
        </w:tc>
        <w:tc>
          <w:tcPr>
            <w:tcW w:w="1209" w:type="dxa"/>
            <w:vAlign w:val="center"/>
          </w:tcPr>
          <w:p w:rsidR="00231721" w:rsidRPr="007E6CBE" w:rsidRDefault="00467EA7" w:rsidP="00AE7C44">
            <w:pPr>
              <w:adjustRightInd w:val="0"/>
              <w:rPr>
                <w:rFonts w:cs="Times New Roman"/>
                <w:b/>
                <w:color w:val="000000"/>
                <w:szCs w:val="24"/>
              </w:rPr>
            </w:pPr>
            <w:r w:rsidRPr="007E6CBE">
              <w:rPr>
                <w:rFonts w:cs="Times New Roman"/>
                <w:b/>
                <w:color w:val="000000"/>
                <w:szCs w:val="24"/>
              </w:rPr>
              <w:t>11</w:t>
            </w:r>
          </w:p>
        </w:tc>
        <w:tc>
          <w:tcPr>
            <w:tcW w:w="1780" w:type="dxa"/>
            <w:vAlign w:val="center"/>
          </w:tcPr>
          <w:p w:rsidR="00231721" w:rsidRPr="007E6CBE" w:rsidRDefault="00467EA7" w:rsidP="00AE7C44">
            <w:pPr>
              <w:rPr>
                <w:rFonts w:cs="Times New Roman"/>
                <w:b/>
                <w:szCs w:val="24"/>
              </w:rPr>
            </w:pPr>
            <w:r w:rsidRPr="007E6CBE">
              <w:rPr>
                <w:rFonts w:cs="Times New Roman"/>
                <w:b/>
                <w:szCs w:val="24"/>
              </w:rPr>
              <w:t>5</w:t>
            </w:r>
          </w:p>
        </w:tc>
        <w:tc>
          <w:tcPr>
            <w:tcW w:w="1796" w:type="dxa"/>
            <w:vAlign w:val="center"/>
          </w:tcPr>
          <w:p w:rsidR="00231721" w:rsidRPr="007E6CBE" w:rsidRDefault="00467EA7" w:rsidP="00AE7C44">
            <w:pPr>
              <w:rPr>
                <w:rFonts w:cs="Times New Roman"/>
                <w:b/>
                <w:szCs w:val="24"/>
              </w:rPr>
            </w:pPr>
            <w:r w:rsidRPr="007E6CBE">
              <w:rPr>
                <w:rFonts w:cs="Times New Roman"/>
                <w:b/>
                <w:szCs w:val="24"/>
              </w:rPr>
              <w:t>6</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lastRenderedPageBreak/>
              <w:t>4.1.</w:t>
            </w:r>
          </w:p>
        </w:tc>
        <w:tc>
          <w:tcPr>
            <w:tcW w:w="4180" w:type="dxa"/>
          </w:tcPr>
          <w:p w:rsidR="00231721" w:rsidRPr="007E6CBE" w:rsidRDefault="00231721" w:rsidP="00AE7C44">
            <w:pPr>
              <w:pStyle w:val="a5"/>
              <w:jc w:val="both"/>
              <w:rPr>
                <w:sz w:val="24"/>
              </w:rPr>
            </w:pPr>
            <w:r w:rsidRPr="007E6CBE">
              <w:rPr>
                <w:sz w:val="24"/>
              </w:rPr>
              <w:t>Что такое готовность к браку</w:t>
            </w:r>
          </w:p>
        </w:tc>
        <w:tc>
          <w:tcPr>
            <w:tcW w:w="1209" w:type="dxa"/>
          </w:tcPr>
          <w:p w:rsidR="00231721" w:rsidRPr="007E6CBE" w:rsidRDefault="00467EA7" w:rsidP="00AE7C44">
            <w:pPr>
              <w:widowControl w:val="0"/>
              <w:autoSpaceDE w:val="0"/>
              <w:autoSpaceDN w:val="0"/>
              <w:adjustRightInd w:val="0"/>
              <w:rPr>
                <w:rFonts w:cs="Times New Roman"/>
                <w:szCs w:val="24"/>
              </w:rPr>
            </w:pPr>
            <w:r w:rsidRPr="007E6CBE">
              <w:rPr>
                <w:rFonts w:cs="Times New Roman"/>
                <w:szCs w:val="24"/>
              </w:rPr>
              <w:t>1</w:t>
            </w:r>
          </w:p>
        </w:tc>
        <w:tc>
          <w:tcPr>
            <w:tcW w:w="1780" w:type="dxa"/>
          </w:tcPr>
          <w:p w:rsidR="00231721" w:rsidRPr="007E6CBE" w:rsidRDefault="00467EA7" w:rsidP="00AE7C44">
            <w:pPr>
              <w:rPr>
                <w:rFonts w:cs="Times New Roman"/>
                <w:szCs w:val="24"/>
              </w:rPr>
            </w:pPr>
            <w:r w:rsidRPr="007E6CBE">
              <w:rPr>
                <w:rFonts w:cs="Times New Roman"/>
                <w:szCs w:val="24"/>
              </w:rPr>
              <w:t>1</w:t>
            </w:r>
          </w:p>
        </w:tc>
        <w:tc>
          <w:tcPr>
            <w:tcW w:w="1796" w:type="dxa"/>
          </w:tcPr>
          <w:p w:rsidR="00231721" w:rsidRPr="007E6CBE" w:rsidRDefault="00467EA7" w:rsidP="00AE7C44">
            <w:pPr>
              <w:rPr>
                <w:rFonts w:cs="Times New Roman"/>
                <w:szCs w:val="24"/>
              </w:rPr>
            </w:pPr>
            <w:r w:rsidRPr="007E6CBE">
              <w:rPr>
                <w:rFonts w:cs="Times New Roman"/>
                <w:szCs w:val="24"/>
              </w:rPr>
              <w:t>-</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4.2.</w:t>
            </w:r>
          </w:p>
        </w:tc>
        <w:tc>
          <w:tcPr>
            <w:tcW w:w="4180" w:type="dxa"/>
          </w:tcPr>
          <w:p w:rsidR="00231721" w:rsidRPr="007E6CBE" w:rsidRDefault="00231721" w:rsidP="00AE7C44">
            <w:pPr>
              <w:pStyle w:val="a5"/>
              <w:jc w:val="both"/>
              <w:rPr>
                <w:sz w:val="24"/>
              </w:rPr>
            </w:pPr>
            <w:r w:rsidRPr="007E6CBE">
              <w:rPr>
                <w:sz w:val="24"/>
              </w:rPr>
              <w:t>Здоровье супругов и будущего потомства</w:t>
            </w:r>
          </w:p>
        </w:tc>
        <w:tc>
          <w:tcPr>
            <w:tcW w:w="1209" w:type="dxa"/>
          </w:tcPr>
          <w:p w:rsidR="00231721" w:rsidRPr="007E6CBE" w:rsidRDefault="00467EA7" w:rsidP="00AE7C44">
            <w:pPr>
              <w:adjustRightInd w:val="0"/>
              <w:rPr>
                <w:rFonts w:cs="Times New Roman"/>
                <w:color w:val="000000"/>
                <w:szCs w:val="24"/>
              </w:rPr>
            </w:pPr>
            <w:r w:rsidRPr="007E6CBE">
              <w:rPr>
                <w:rFonts w:cs="Times New Roman"/>
                <w:szCs w:val="24"/>
              </w:rPr>
              <w:t>1</w:t>
            </w:r>
            <w:r w:rsidR="00231721" w:rsidRPr="007E6CBE">
              <w:rPr>
                <w:rFonts w:cs="Times New Roman"/>
                <w:szCs w:val="24"/>
              </w:rPr>
              <w:t xml:space="preserve"> </w:t>
            </w:r>
          </w:p>
        </w:tc>
        <w:tc>
          <w:tcPr>
            <w:tcW w:w="1780" w:type="dxa"/>
          </w:tcPr>
          <w:p w:rsidR="00231721" w:rsidRPr="007E6CBE" w:rsidRDefault="00467EA7" w:rsidP="00AE7C44">
            <w:pPr>
              <w:rPr>
                <w:rFonts w:cs="Times New Roman"/>
                <w:szCs w:val="24"/>
              </w:rPr>
            </w:pPr>
            <w:r w:rsidRPr="007E6CBE">
              <w:rPr>
                <w:rFonts w:cs="Times New Roman"/>
                <w:szCs w:val="24"/>
              </w:rPr>
              <w:t>-</w:t>
            </w:r>
          </w:p>
        </w:tc>
        <w:tc>
          <w:tcPr>
            <w:tcW w:w="1796" w:type="dxa"/>
          </w:tcPr>
          <w:p w:rsidR="00231721" w:rsidRPr="007E6CBE" w:rsidRDefault="00467EA7" w:rsidP="00AE7C44">
            <w:pPr>
              <w:rPr>
                <w:rFonts w:cs="Times New Roman"/>
                <w:szCs w:val="24"/>
              </w:rPr>
            </w:pPr>
            <w:r w:rsidRPr="007E6CBE">
              <w:rPr>
                <w:rFonts w:cs="Times New Roman"/>
                <w:szCs w:val="24"/>
              </w:rPr>
              <w:t>1</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4.3.</w:t>
            </w:r>
          </w:p>
        </w:tc>
        <w:tc>
          <w:tcPr>
            <w:tcW w:w="4180" w:type="dxa"/>
          </w:tcPr>
          <w:p w:rsidR="00231721" w:rsidRPr="007E6CBE" w:rsidRDefault="00231721" w:rsidP="00AE7C44">
            <w:pPr>
              <w:pStyle w:val="a5"/>
              <w:jc w:val="both"/>
              <w:rPr>
                <w:sz w:val="24"/>
              </w:rPr>
            </w:pPr>
            <w:r w:rsidRPr="007E6CBE">
              <w:rPr>
                <w:sz w:val="24"/>
              </w:rPr>
              <w:t>Семья и ее функции</w:t>
            </w:r>
          </w:p>
        </w:tc>
        <w:tc>
          <w:tcPr>
            <w:tcW w:w="1209" w:type="dxa"/>
          </w:tcPr>
          <w:p w:rsidR="00231721" w:rsidRPr="007E6CBE" w:rsidRDefault="00467EA7" w:rsidP="00AE7C44">
            <w:pPr>
              <w:adjustRightInd w:val="0"/>
              <w:rPr>
                <w:rFonts w:cs="Times New Roman"/>
                <w:color w:val="000000"/>
                <w:szCs w:val="24"/>
              </w:rPr>
            </w:pPr>
            <w:r w:rsidRPr="007E6CBE">
              <w:rPr>
                <w:rFonts w:cs="Times New Roman"/>
                <w:szCs w:val="24"/>
              </w:rPr>
              <w:t>3</w:t>
            </w:r>
            <w:r w:rsidR="00231721" w:rsidRPr="007E6CBE">
              <w:rPr>
                <w:rFonts w:cs="Times New Roman"/>
                <w:szCs w:val="24"/>
              </w:rPr>
              <w:t xml:space="preserve"> </w:t>
            </w:r>
          </w:p>
        </w:tc>
        <w:tc>
          <w:tcPr>
            <w:tcW w:w="1780" w:type="dxa"/>
          </w:tcPr>
          <w:p w:rsidR="00231721" w:rsidRPr="007E6CBE" w:rsidRDefault="00467EA7" w:rsidP="00AE7C44">
            <w:pPr>
              <w:rPr>
                <w:rFonts w:cs="Times New Roman"/>
                <w:szCs w:val="24"/>
              </w:rPr>
            </w:pPr>
            <w:r w:rsidRPr="007E6CBE">
              <w:rPr>
                <w:rFonts w:cs="Times New Roman"/>
                <w:szCs w:val="24"/>
              </w:rPr>
              <w:t>1</w:t>
            </w:r>
          </w:p>
        </w:tc>
        <w:tc>
          <w:tcPr>
            <w:tcW w:w="1796" w:type="dxa"/>
          </w:tcPr>
          <w:p w:rsidR="00231721" w:rsidRPr="007E6CBE" w:rsidRDefault="00467EA7" w:rsidP="00AE7C44">
            <w:pPr>
              <w:rPr>
                <w:rFonts w:cs="Times New Roman"/>
                <w:szCs w:val="24"/>
              </w:rPr>
            </w:pPr>
            <w:r w:rsidRPr="007E6CBE">
              <w:rPr>
                <w:rFonts w:cs="Times New Roman"/>
                <w:szCs w:val="24"/>
              </w:rPr>
              <w:t>2</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4.4.</w:t>
            </w:r>
          </w:p>
        </w:tc>
        <w:tc>
          <w:tcPr>
            <w:tcW w:w="4180" w:type="dxa"/>
          </w:tcPr>
          <w:p w:rsidR="00231721" w:rsidRPr="007E6CBE" w:rsidRDefault="00231721" w:rsidP="00AE7C44">
            <w:pPr>
              <w:pStyle w:val="a5"/>
              <w:jc w:val="both"/>
              <w:rPr>
                <w:sz w:val="24"/>
              </w:rPr>
            </w:pPr>
            <w:r w:rsidRPr="007E6CBE">
              <w:rPr>
                <w:sz w:val="24"/>
              </w:rPr>
              <w:t>Особенности молодой семьи</w:t>
            </w:r>
          </w:p>
        </w:tc>
        <w:tc>
          <w:tcPr>
            <w:tcW w:w="1209" w:type="dxa"/>
          </w:tcPr>
          <w:p w:rsidR="00231721" w:rsidRPr="007E6CBE" w:rsidRDefault="00467EA7" w:rsidP="00AE7C44">
            <w:pPr>
              <w:widowControl w:val="0"/>
              <w:autoSpaceDE w:val="0"/>
              <w:autoSpaceDN w:val="0"/>
              <w:adjustRightInd w:val="0"/>
              <w:rPr>
                <w:rFonts w:cs="Times New Roman"/>
                <w:szCs w:val="24"/>
              </w:rPr>
            </w:pPr>
            <w:r w:rsidRPr="007E6CBE">
              <w:rPr>
                <w:rFonts w:cs="Times New Roman"/>
                <w:szCs w:val="24"/>
              </w:rPr>
              <w:t>2</w:t>
            </w:r>
          </w:p>
        </w:tc>
        <w:tc>
          <w:tcPr>
            <w:tcW w:w="1780" w:type="dxa"/>
          </w:tcPr>
          <w:p w:rsidR="00231721" w:rsidRPr="007E6CBE" w:rsidRDefault="00467EA7" w:rsidP="00AE7C44">
            <w:pPr>
              <w:rPr>
                <w:rFonts w:cs="Times New Roman"/>
                <w:szCs w:val="24"/>
              </w:rPr>
            </w:pPr>
            <w:r w:rsidRPr="007E6CBE">
              <w:rPr>
                <w:rFonts w:cs="Times New Roman"/>
                <w:szCs w:val="24"/>
              </w:rPr>
              <w:t>1</w:t>
            </w:r>
          </w:p>
        </w:tc>
        <w:tc>
          <w:tcPr>
            <w:tcW w:w="1796" w:type="dxa"/>
          </w:tcPr>
          <w:p w:rsidR="00231721" w:rsidRPr="007E6CBE" w:rsidRDefault="00467EA7" w:rsidP="00AE7C44">
            <w:pPr>
              <w:rPr>
                <w:rFonts w:cs="Times New Roman"/>
                <w:szCs w:val="24"/>
              </w:rPr>
            </w:pPr>
            <w:r w:rsidRPr="007E6CBE">
              <w:rPr>
                <w:rFonts w:cs="Times New Roman"/>
                <w:szCs w:val="24"/>
              </w:rPr>
              <w:t>1</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4.5.</w:t>
            </w:r>
          </w:p>
        </w:tc>
        <w:tc>
          <w:tcPr>
            <w:tcW w:w="4180" w:type="dxa"/>
          </w:tcPr>
          <w:p w:rsidR="00231721" w:rsidRPr="007E6CBE" w:rsidRDefault="00231721" w:rsidP="00AE7C44">
            <w:pPr>
              <w:pStyle w:val="a5"/>
              <w:jc w:val="both"/>
              <w:rPr>
                <w:sz w:val="24"/>
              </w:rPr>
            </w:pPr>
            <w:r w:rsidRPr="007E6CBE">
              <w:rPr>
                <w:sz w:val="24"/>
              </w:rPr>
              <w:t>Этапы развития семьи</w:t>
            </w:r>
          </w:p>
        </w:tc>
        <w:tc>
          <w:tcPr>
            <w:tcW w:w="1209" w:type="dxa"/>
          </w:tcPr>
          <w:p w:rsidR="00231721" w:rsidRPr="007E6CBE" w:rsidRDefault="00467EA7" w:rsidP="00AE7C44">
            <w:pPr>
              <w:adjustRightInd w:val="0"/>
              <w:rPr>
                <w:rFonts w:cs="Times New Roman"/>
                <w:color w:val="000000"/>
                <w:szCs w:val="24"/>
              </w:rPr>
            </w:pPr>
            <w:r w:rsidRPr="007E6CBE">
              <w:rPr>
                <w:rFonts w:cs="Times New Roman"/>
                <w:szCs w:val="24"/>
              </w:rPr>
              <w:t>2</w:t>
            </w:r>
          </w:p>
        </w:tc>
        <w:tc>
          <w:tcPr>
            <w:tcW w:w="1780" w:type="dxa"/>
          </w:tcPr>
          <w:p w:rsidR="00231721" w:rsidRPr="007E6CBE" w:rsidRDefault="00467EA7" w:rsidP="00AE7C44">
            <w:pPr>
              <w:rPr>
                <w:rFonts w:cs="Times New Roman"/>
                <w:szCs w:val="24"/>
              </w:rPr>
            </w:pPr>
            <w:r w:rsidRPr="007E6CBE">
              <w:rPr>
                <w:rFonts w:cs="Times New Roman"/>
                <w:szCs w:val="24"/>
              </w:rPr>
              <w:t>1</w:t>
            </w:r>
          </w:p>
        </w:tc>
        <w:tc>
          <w:tcPr>
            <w:tcW w:w="1796" w:type="dxa"/>
          </w:tcPr>
          <w:p w:rsidR="00231721" w:rsidRPr="007E6CBE" w:rsidRDefault="00467EA7" w:rsidP="00AE7C44">
            <w:pPr>
              <w:rPr>
                <w:rFonts w:cs="Times New Roman"/>
                <w:szCs w:val="24"/>
              </w:rPr>
            </w:pPr>
            <w:r w:rsidRPr="007E6CBE">
              <w:rPr>
                <w:rFonts w:cs="Times New Roman"/>
                <w:szCs w:val="24"/>
              </w:rPr>
              <w:t>1</w:t>
            </w:r>
          </w:p>
        </w:tc>
      </w:tr>
      <w:tr w:rsidR="00467EA7" w:rsidRPr="007E6CBE" w:rsidTr="00467EA7">
        <w:tc>
          <w:tcPr>
            <w:tcW w:w="606" w:type="dxa"/>
          </w:tcPr>
          <w:p w:rsidR="00467EA7" w:rsidRPr="007E6CBE" w:rsidRDefault="00467EA7" w:rsidP="00AE7C44">
            <w:pPr>
              <w:rPr>
                <w:rFonts w:cs="Times New Roman"/>
                <w:b/>
                <w:szCs w:val="24"/>
              </w:rPr>
            </w:pPr>
            <w:r w:rsidRPr="007E6CBE">
              <w:rPr>
                <w:rFonts w:cs="Times New Roman"/>
                <w:b/>
                <w:szCs w:val="24"/>
              </w:rPr>
              <w:t>4.6.</w:t>
            </w:r>
          </w:p>
        </w:tc>
        <w:tc>
          <w:tcPr>
            <w:tcW w:w="4180" w:type="dxa"/>
          </w:tcPr>
          <w:p w:rsidR="00467EA7" w:rsidRPr="007E6CBE" w:rsidRDefault="00467EA7" w:rsidP="00AE7C44">
            <w:pPr>
              <w:pStyle w:val="a5"/>
              <w:jc w:val="both"/>
              <w:rPr>
                <w:sz w:val="24"/>
              </w:rPr>
            </w:pPr>
            <w:r w:rsidRPr="007E6CBE">
              <w:rPr>
                <w:sz w:val="24"/>
              </w:rPr>
              <w:t>Брак и семья в российском законодательстве</w:t>
            </w:r>
          </w:p>
        </w:tc>
        <w:tc>
          <w:tcPr>
            <w:tcW w:w="1209" w:type="dxa"/>
          </w:tcPr>
          <w:p w:rsidR="00467EA7" w:rsidRPr="007E6CBE" w:rsidRDefault="00467EA7" w:rsidP="00AE7C44">
            <w:pPr>
              <w:adjustRightInd w:val="0"/>
              <w:rPr>
                <w:rFonts w:cs="Times New Roman"/>
                <w:szCs w:val="24"/>
              </w:rPr>
            </w:pPr>
            <w:r w:rsidRPr="007E6CBE">
              <w:rPr>
                <w:rFonts w:cs="Times New Roman"/>
                <w:szCs w:val="24"/>
              </w:rPr>
              <w:t>2</w:t>
            </w:r>
          </w:p>
        </w:tc>
        <w:tc>
          <w:tcPr>
            <w:tcW w:w="1780" w:type="dxa"/>
          </w:tcPr>
          <w:p w:rsidR="00467EA7" w:rsidRPr="007E6CBE" w:rsidRDefault="00467EA7" w:rsidP="00AE7C44">
            <w:pPr>
              <w:rPr>
                <w:rFonts w:cs="Times New Roman"/>
                <w:szCs w:val="24"/>
              </w:rPr>
            </w:pPr>
            <w:r w:rsidRPr="007E6CBE">
              <w:rPr>
                <w:rFonts w:cs="Times New Roman"/>
                <w:szCs w:val="24"/>
              </w:rPr>
              <w:t>1</w:t>
            </w:r>
          </w:p>
        </w:tc>
        <w:tc>
          <w:tcPr>
            <w:tcW w:w="1796" w:type="dxa"/>
          </w:tcPr>
          <w:p w:rsidR="00467EA7" w:rsidRPr="007E6CBE" w:rsidRDefault="00467EA7" w:rsidP="00AE7C44">
            <w:pPr>
              <w:rPr>
                <w:rFonts w:cs="Times New Roman"/>
                <w:szCs w:val="24"/>
              </w:rPr>
            </w:pPr>
            <w:r w:rsidRPr="007E6CBE">
              <w:rPr>
                <w:rFonts w:cs="Times New Roman"/>
                <w:szCs w:val="24"/>
              </w:rPr>
              <w:t>1</w:t>
            </w:r>
          </w:p>
        </w:tc>
      </w:tr>
      <w:tr w:rsidR="00231721" w:rsidRPr="007E6CBE" w:rsidTr="00467EA7">
        <w:tc>
          <w:tcPr>
            <w:tcW w:w="606" w:type="dxa"/>
          </w:tcPr>
          <w:p w:rsidR="00231721" w:rsidRPr="007E6CBE" w:rsidRDefault="00467EA7" w:rsidP="00AE7C44">
            <w:pPr>
              <w:rPr>
                <w:rFonts w:cs="Times New Roman"/>
                <w:b/>
                <w:szCs w:val="24"/>
              </w:rPr>
            </w:pPr>
            <w:r w:rsidRPr="007E6CBE">
              <w:rPr>
                <w:rFonts w:cs="Times New Roman"/>
                <w:b/>
                <w:szCs w:val="24"/>
              </w:rPr>
              <w:t>5</w:t>
            </w:r>
          </w:p>
        </w:tc>
        <w:tc>
          <w:tcPr>
            <w:tcW w:w="4180" w:type="dxa"/>
          </w:tcPr>
          <w:p w:rsidR="00231721" w:rsidRPr="007E6CBE" w:rsidRDefault="00231721" w:rsidP="00AE7C44">
            <w:pPr>
              <w:pStyle w:val="a5"/>
              <w:jc w:val="both"/>
              <w:rPr>
                <w:sz w:val="24"/>
              </w:rPr>
            </w:pPr>
            <w:r w:rsidRPr="007E6CBE">
              <w:rPr>
                <w:sz w:val="24"/>
              </w:rPr>
              <w:t>Итоговое занятие</w:t>
            </w:r>
          </w:p>
        </w:tc>
        <w:tc>
          <w:tcPr>
            <w:tcW w:w="1209" w:type="dxa"/>
          </w:tcPr>
          <w:p w:rsidR="00231721" w:rsidRPr="007E6CBE" w:rsidRDefault="00231721" w:rsidP="00AE7C44">
            <w:pPr>
              <w:adjustRightInd w:val="0"/>
              <w:rPr>
                <w:rFonts w:cs="Times New Roman"/>
                <w:color w:val="000000"/>
                <w:szCs w:val="24"/>
              </w:rPr>
            </w:pPr>
            <w:r w:rsidRPr="007E6CBE">
              <w:rPr>
                <w:rFonts w:cs="Times New Roman"/>
                <w:szCs w:val="24"/>
              </w:rPr>
              <w:t>1</w:t>
            </w:r>
          </w:p>
        </w:tc>
        <w:tc>
          <w:tcPr>
            <w:tcW w:w="1780" w:type="dxa"/>
          </w:tcPr>
          <w:p w:rsidR="00231721" w:rsidRPr="007E6CBE" w:rsidRDefault="00467EA7" w:rsidP="00AE7C44">
            <w:pPr>
              <w:rPr>
                <w:rFonts w:cs="Times New Roman"/>
                <w:szCs w:val="24"/>
              </w:rPr>
            </w:pPr>
            <w:r w:rsidRPr="007E6CBE">
              <w:rPr>
                <w:rFonts w:cs="Times New Roman"/>
                <w:szCs w:val="24"/>
              </w:rPr>
              <w:t>-</w:t>
            </w:r>
          </w:p>
        </w:tc>
        <w:tc>
          <w:tcPr>
            <w:tcW w:w="1796" w:type="dxa"/>
          </w:tcPr>
          <w:p w:rsidR="00231721" w:rsidRPr="007E6CBE" w:rsidRDefault="00467EA7" w:rsidP="00AE7C44">
            <w:pPr>
              <w:rPr>
                <w:rFonts w:cs="Times New Roman"/>
                <w:szCs w:val="24"/>
              </w:rPr>
            </w:pPr>
            <w:r w:rsidRPr="007E6CBE">
              <w:rPr>
                <w:rFonts w:cs="Times New Roman"/>
                <w:szCs w:val="24"/>
              </w:rPr>
              <w:t>1</w:t>
            </w:r>
          </w:p>
        </w:tc>
      </w:tr>
      <w:tr w:rsidR="00467EA7" w:rsidRPr="007E6CBE" w:rsidTr="00467EA7">
        <w:tc>
          <w:tcPr>
            <w:tcW w:w="606" w:type="dxa"/>
          </w:tcPr>
          <w:p w:rsidR="00467EA7" w:rsidRPr="007E6CBE" w:rsidRDefault="00467EA7" w:rsidP="00AE7C44">
            <w:pPr>
              <w:rPr>
                <w:rFonts w:cs="Times New Roman"/>
                <w:b/>
                <w:szCs w:val="24"/>
              </w:rPr>
            </w:pPr>
          </w:p>
        </w:tc>
        <w:tc>
          <w:tcPr>
            <w:tcW w:w="4180" w:type="dxa"/>
          </w:tcPr>
          <w:p w:rsidR="00467EA7" w:rsidRPr="007E6CBE" w:rsidRDefault="00467EA7" w:rsidP="00AE7C44">
            <w:pPr>
              <w:pStyle w:val="a5"/>
              <w:jc w:val="both"/>
              <w:rPr>
                <w:b/>
                <w:sz w:val="24"/>
              </w:rPr>
            </w:pPr>
            <w:r w:rsidRPr="007E6CBE">
              <w:rPr>
                <w:b/>
                <w:sz w:val="24"/>
              </w:rPr>
              <w:t>Итого</w:t>
            </w:r>
          </w:p>
        </w:tc>
        <w:tc>
          <w:tcPr>
            <w:tcW w:w="1209" w:type="dxa"/>
          </w:tcPr>
          <w:p w:rsidR="00467EA7" w:rsidRPr="007E6CBE" w:rsidRDefault="00467EA7" w:rsidP="00AE7C44">
            <w:pPr>
              <w:adjustRightInd w:val="0"/>
              <w:rPr>
                <w:rFonts w:cs="Times New Roman"/>
                <w:b/>
                <w:szCs w:val="24"/>
              </w:rPr>
            </w:pPr>
            <w:r w:rsidRPr="007E6CBE">
              <w:rPr>
                <w:rFonts w:cs="Times New Roman"/>
                <w:b/>
                <w:szCs w:val="24"/>
              </w:rPr>
              <w:t>3</w:t>
            </w:r>
            <w:r w:rsidR="00745D76" w:rsidRPr="007E6CBE">
              <w:rPr>
                <w:rFonts w:cs="Times New Roman"/>
                <w:b/>
                <w:szCs w:val="24"/>
              </w:rPr>
              <w:t>4</w:t>
            </w:r>
          </w:p>
        </w:tc>
        <w:tc>
          <w:tcPr>
            <w:tcW w:w="1780" w:type="dxa"/>
          </w:tcPr>
          <w:p w:rsidR="00467EA7" w:rsidRPr="007E6CBE" w:rsidRDefault="00467EA7" w:rsidP="00AE7C44">
            <w:pPr>
              <w:rPr>
                <w:rFonts w:cs="Times New Roman"/>
                <w:b/>
                <w:szCs w:val="24"/>
              </w:rPr>
            </w:pPr>
            <w:r w:rsidRPr="007E6CBE">
              <w:rPr>
                <w:rFonts w:cs="Times New Roman"/>
                <w:b/>
                <w:szCs w:val="24"/>
              </w:rPr>
              <w:t>1</w:t>
            </w:r>
            <w:r w:rsidR="0067344C" w:rsidRPr="007E6CBE">
              <w:rPr>
                <w:rFonts w:cs="Times New Roman"/>
                <w:b/>
                <w:szCs w:val="24"/>
              </w:rPr>
              <w:t>7</w:t>
            </w:r>
          </w:p>
        </w:tc>
        <w:tc>
          <w:tcPr>
            <w:tcW w:w="1796" w:type="dxa"/>
          </w:tcPr>
          <w:p w:rsidR="00467EA7" w:rsidRPr="007E6CBE" w:rsidRDefault="00467EA7" w:rsidP="00AE7C44">
            <w:pPr>
              <w:rPr>
                <w:rFonts w:cs="Times New Roman"/>
                <w:b/>
                <w:szCs w:val="24"/>
              </w:rPr>
            </w:pPr>
            <w:r w:rsidRPr="007E6CBE">
              <w:rPr>
                <w:rFonts w:cs="Times New Roman"/>
                <w:b/>
                <w:szCs w:val="24"/>
              </w:rPr>
              <w:t>1</w:t>
            </w:r>
            <w:r w:rsidR="0067344C" w:rsidRPr="007E6CBE">
              <w:rPr>
                <w:rFonts w:cs="Times New Roman"/>
                <w:b/>
                <w:szCs w:val="24"/>
              </w:rPr>
              <w:t>7</w:t>
            </w:r>
          </w:p>
        </w:tc>
      </w:tr>
    </w:tbl>
    <w:p w:rsidR="00541EEE" w:rsidRPr="007E6CBE" w:rsidRDefault="00541EEE" w:rsidP="00CF56A1">
      <w:pPr>
        <w:widowControl w:val="0"/>
        <w:autoSpaceDE w:val="0"/>
        <w:autoSpaceDN w:val="0"/>
        <w:adjustRightInd w:val="0"/>
        <w:spacing w:after="0" w:line="360" w:lineRule="auto"/>
        <w:jc w:val="center"/>
        <w:rPr>
          <w:rFonts w:ascii="Times New Roman" w:hAnsi="Times New Roman" w:cs="Times New Roman"/>
          <w:b/>
          <w:sz w:val="24"/>
          <w:szCs w:val="24"/>
        </w:rPr>
      </w:pPr>
    </w:p>
    <w:p w:rsidR="005976D1" w:rsidRPr="007E6CBE" w:rsidRDefault="00E7773D" w:rsidP="009A7851">
      <w:pPr>
        <w:widowControl w:val="0"/>
        <w:autoSpaceDE w:val="0"/>
        <w:autoSpaceDN w:val="0"/>
        <w:adjustRightInd w:val="0"/>
        <w:spacing w:after="0" w:line="240" w:lineRule="auto"/>
        <w:jc w:val="center"/>
        <w:rPr>
          <w:rFonts w:ascii="Times New Roman" w:hAnsi="Times New Roman" w:cs="Times New Roman"/>
          <w:b/>
          <w:sz w:val="24"/>
          <w:szCs w:val="24"/>
        </w:rPr>
      </w:pPr>
      <w:r w:rsidRPr="007E6CBE">
        <w:rPr>
          <w:rFonts w:ascii="Times New Roman" w:hAnsi="Times New Roman" w:cs="Times New Roman"/>
          <w:b/>
          <w:sz w:val="24"/>
          <w:szCs w:val="24"/>
        </w:rPr>
        <w:t>Содержание программы</w:t>
      </w:r>
    </w:p>
    <w:p w:rsidR="00436D64" w:rsidRPr="007E6CBE" w:rsidRDefault="00436D64" w:rsidP="009A7851">
      <w:pPr>
        <w:widowControl w:val="0"/>
        <w:autoSpaceDE w:val="0"/>
        <w:autoSpaceDN w:val="0"/>
        <w:adjustRightInd w:val="0"/>
        <w:spacing w:after="0" w:line="240" w:lineRule="auto"/>
        <w:jc w:val="center"/>
        <w:rPr>
          <w:rFonts w:ascii="Times New Roman" w:hAnsi="Times New Roman" w:cs="Times New Roman"/>
          <w:b/>
          <w:sz w:val="24"/>
          <w:szCs w:val="24"/>
        </w:rPr>
      </w:pPr>
    </w:p>
    <w:p w:rsidR="00467EA7" w:rsidRPr="007E6CBE" w:rsidRDefault="00436D64" w:rsidP="009A7851">
      <w:pPr>
        <w:widowControl w:val="0"/>
        <w:autoSpaceDE w:val="0"/>
        <w:autoSpaceDN w:val="0"/>
        <w:adjustRightInd w:val="0"/>
        <w:spacing w:after="0" w:line="240" w:lineRule="auto"/>
        <w:jc w:val="center"/>
        <w:rPr>
          <w:rFonts w:ascii="Times New Roman" w:hAnsi="Times New Roman" w:cs="Times New Roman"/>
          <w:b/>
          <w:sz w:val="24"/>
          <w:szCs w:val="24"/>
        </w:rPr>
      </w:pPr>
      <w:r w:rsidRPr="007E6CBE">
        <w:rPr>
          <w:rFonts w:ascii="Times New Roman" w:hAnsi="Times New Roman" w:cs="Times New Roman"/>
          <w:b/>
          <w:sz w:val="24"/>
          <w:szCs w:val="24"/>
        </w:rPr>
        <w:t>Раздел 1. Введение</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976D1"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 xml:space="preserve">Тема 1.1. </w:t>
      </w:r>
      <w:r w:rsidR="005976D1" w:rsidRPr="007E6CBE">
        <w:rPr>
          <w:rFonts w:ascii="Times New Roman" w:hAnsi="Times New Roman" w:cs="Times New Roman"/>
          <w:b/>
          <w:sz w:val="24"/>
          <w:szCs w:val="24"/>
        </w:rPr>
        <w:t>Введение</w:t>
      </w:r>
      <w:r w:rsidRPr="007E6CBE">
        <w:rPr>
          <w:rFonts w:ascii="Times New Roman" w:hAnsi="Times New Roman" w:cs="Times New Roman"/>
          <w:b/>
          <w:sz w:val="24"/>
          <w:szCs w:val="24"/>
        </w:rPr>
        <w:t>. Цели и задачи курса «</w:t>
      </w:r>
      <w:r w:rsidR="00092312" w:rsidRPr="007E6CBE">
        <w:rPr>
          <w:rFonts w:ascii="Times New Roman" w:hAnsi="Times New Roman" w:cs="Times New Roman"/>
          <w:b/>
          <w:sz w:val="24"/>
          <w:szCs w:val="24"/>
        </w:rPr>
        <w:t>Нравственные основы семейной жизни</w:t>
      </w:r>
      <w:r w:rsidR="002F6E1F" w:rsidRPr="007E6CBE">
        <w:rPr>
          <w:rFonts w:ascii="Times New Roman" w:hAnsi="Times New Roman" w:cs="Times New Roman"/>
          <w:b/>
          <w:sz w:val="24"/>
          <w:szCs w:val="24"/>
        </w:rPr>
        <w:t>»</w:t>
      </w:r>
    </w:p>
    <w:p w:rsidR="005976D1" w:rsidRPr="007E6CBE" w:rsidRDefault="005976D1"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С</w:t>
      </w:r>
      <w:r w:rsidR="00436D64" w:rsidRPr="007E6CBE">
        <w:rPr>
          <w:rFonts w:ascii="Times New Roman" w:hAnsi="Times New Roman" w:cs="Times New Roman"/>
          <w:sz w:val="24"/>
          <w:szCs w:val="24"/>
        </w:rPr>
        <w:t>одержание, цели и задачи курса «</w:t>
      </w:r>
      <w:r w:rsidR="00092312" w:rsidRPr="007E6CBE">
        <w:rPr>
          <w:rFonts w:ascii="Times New Roman" w:hAnsi="Times New Roman" w:cs="Times New Roman"/>
          <w:sz w:val="24"/>
          <w:szCs w:val="24"/>
        </w:rPr>
        <w:t>Нравственные основы семейной жизни</w:t>
      </w:r>
      <w:r w:rsidR="00436D64" w:rsidRPr="007E6CBE">
        <w:rPr>
          <w:rFonts w:ascii="Times New Roman" w:hAnsi="Times New Roman" w:cs="Times New Roman"/>
          <w:sz w:val="24"/>
          <w:szCs w:val="24"/>
        </w:rPr>
        <w:t>»</w:t>
      </w:r>
      <w:r w:rsidRPr="007E6CBE">
        <w:rPr>
          <w:rFonts w:ascii="Times New Roman" w:hAnsi="Times New Roman" w:cs="Times New Roman"/>
          <w:sz w:val="24"/>
          <w:szCs w:val="24"/>
        </w:rPr>
        <w:t>. Связь курса с другими учебными предметами.</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6D64" w:rsidRPr="007E6CBE" w:rsidRDefault="00436D64" w:rsidP="009A7851">
      <w:pPr>
        <w:widowControl w:val="0"/>
        <w:autoSpaceDE w:val="0"/>
        <w:autoSpaceDN w:val="0"/>
        <w:adjustRightInd w:val="0"/>
        <w:spacing w:after="0" w:line="240" w:lineRule="auto"/>
        <w:jc w:val="center"/>
        <w:rPr>
          <w:rFonts w:ascii="Times New Roman" w:hAnsi="Times New Roman" w:cs="Times New Roman"/>
          <w:b/>
          <w:sz w:val="24"/>
          <w:szCs w:val="24"/>
        </w:rPr>
      </w:pPr>
      <w:r w:rsidRPr="007E6CBE">
        <w:rPr>
          <w:rFonts w:ascii="Times New Roman" w:hAnsi="Times New Roman" w:cs="Times New Roman"/>
          <w:b/>
          <w:sz w:val="24"/>
          <w:szCs w:val="24"/>
        </w:rPr>
        <w:t>Раздел 2. Социально-психологические особенности семьи как малой группы</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2.1. Психология супружеской совме</w:t>
      </w:r>
      <w:r w:rsidR="002F6E1F" w:rsidRPr="007E6CBE">
        <w:rPr>
          <w:rFonts w:ascii="Times New Roman" w:hAnsi="Times New Roman" w:cs="Times New Roman"/>
          <w:b/>
          <w:sz w:val="24"/>
          <w:szCs w:val="24"/>
        </w:rPr>
        <w:t>стимости. Темперамент. Характер</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Понятие супружеской совместимости. Компоненты супружеской совместимости. Психологические особенности человека, их влияние на характер межличностного взаимодействия. Психодинамические особенности. Типы нервной системы. Темперамент. Эмоциональная устойчивость. Нейротизм. Экстраверсия. Интраверсия. Типы темперамента. Сангвиник. Холерик. Флегматик. Меланхолик. Характер. Черта характера. Типы характеров. Формирование характера. Совершенствование характера. Эмоциональная сфера личности. Чувства. Эмоции. Аффекты. Настроения.</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Диагностика свойств нервной системы. «Теппинг- тест» (Е.П. Ильин). Диагностика типа темперамента. Тест-опросник Айзенка (подростковый вариант). Диагностика типа характера. 16-факторный опросник Кэттела. Анализ результатов.</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2.2. Цели и ценности личности</w:t>
      </w:r>
      <w:r w:rsidR="002F6E1F" w:rsidRPr="007E6CBE">
        <w:rPr>
          <w:rFonts w:ascii="Times New Roman" w:hAnsi="Times New Roman" w:cs="Times New Roman"/>
          <w:b/>
          <w:sz w:val="24"/>
          <w:szCs w:val="24"/>
        </w:rPr>
        <w:t>. Проектирование семейной жизни</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Индивидуум. Личность. Структура личности. Мотивационно-потребностная сфера личности. Теория личности З. Фрейда. Теория личности А. Маслоу. Мотивы человека. Потребности личности. Интересы личности. Цели и ценности личности. Формирование ценностных ориентаций человека. Учет ценностных ориентаций в семейной жизни. Ценность «семьи» как приоритетная ценность в жизни человека. Развитие личности в системе супружеских отношений. Самоактуализация. Самосознание. «Я - образ». «Я - концепция». Самооценка. Самоотношение. Самоуважение. Проектирование жизненного пути. Будущее, настоящее, прошлое. Жизненный успех. Жизненный выбор. Понятие ответственности. Локус контроля. Мотив достижения успеха. Мотив избегания неудачи.</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Диагностика мотивационно-потребностной сферы человека. Тест самоактуализации А. Маслоу. Методика «Ценностные ориентации» (М. Рокич). Тест «Кто Я?» (М.Кун). Анализ результатов.</w:t>
      </w:r>
    </w:p>
    <w:p w:rsidR="00092312" w:rsidRPr="007E6CBE" w:rsidRDefault="00092312"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2.3. Психология семейного общения. Стили общения. Позиции в общении</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xml:space="preserve">Общение. Восприятие в системе межличностного взаимодействия. Ошибки межличностного восприятия: «эффект орела», фактор превосходства, фактор «отношение </w:t>
      </w:r>
      <w:r w:rsidRPr="007E6CBE">
        <w:rPr>
          <w:rFonts w:ascii="Times New Roman" w:hAnsi="Times New Roman" w:cs="Times New Roman"/>
          <w:sz w:val="24"/>
          <w:szCs w:val="24"/>
        </w:rPr>
        <w:lastRenderedPageBreak/>
        <w:t xml:space="preserve">к нам». Структура общения. Стороны общения: перцептивная, коммуникативная, интерактивная. Средства общения: невербальные и вербальные. Коммуникативные способности. Стили общения в семье. Духовное общение. </w:t>
      </w:r>
      <w:r w:rsidR="007C2D50" w:rsidRPr="007E6CBE">
        <w:rPr>
          <w:rFonts w:ascii="Times New Roman" w:hAnsi="Times New Roman" w:cs="Times New Roman"/>
          <w:sz w:val="24"/>
          <w:szCs w:val="24"/>
        </w:rPr>
        <w:t>Примитивное общение. Формально-</w:t>
      </w:r>
      <w:r w:rsidRPr="007E6CBE">
        <w:rPr>
          <w:rFonts w:ascii="Times New Roman" w:hAnsi="Times New Roman" w:cs="Times New Roman"/>
          <w:sz w:val="24"/>
          <w:szCs w:val="24"/>
        </w:rPr>
        <w:t xml:space="preserve">ролевое общение. Светское общение.   Манипулятивное общение. Типы манипулятивных систем. Защита от манипуляций. Позиции в общении. Эго </w:t>
      </w:r>
      <w:r w:rsidR="00092312" w:rsidRPr="007E6CBE">
        <w:rPr>
          <w:rFonts w:ascii="Times New Roman" w:hAnsi="Times New Roman" w:cs="Times New Roman"/>
          <w:sz w:val="24"/>
          <w:szCs w:val="24"/>
        </w:rPr>
        <w:t>–</w:t>
      </w:r>
      <w:r w:rsidRPr="007E6CBE">
        <w:rPr>
          <w:rFonts w:ascii="Times New Roman" w:hAnsi="Times New Roman" w:cs="Times New Roman"/>
          <w:sz w:val="24"/>
          <w:szCs w:val="24"/>
        </w:rPr>
        <w:t xml:space="preserve"> состояния личности: «Родитель», «Ребенок»,  «Взрослый». Схема Томаса А. Харриса.</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Диагностика позиции в общении. Тест «Манипулятор» (А.С. Прутченков). Тест «Три Я» (Жариков Е). Анализ результатов.</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2.4. Профилактика семейны</w:t>
      </w:r>
      <w:r w:rsidR="002F6E1F" w:rsidRPr="007E6CBE">
        <w:rPr>
          <w:rFonts w:ascii="Times New Roman" w:hAnsi="Times New Roman" w:cs="Times New Roman"/>
          <w:b/>
          <w:sz w:val="24"/>
          <w:szCs w:val="24"/>
        </w:rPr>
        <w:t>х конфликтов. Барьеры в общении</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Причины возникновения конфликтных ситуаций. Особенности семейных конфликтов. Конфликтогенные черты характера. Барьеры в общении. Демонстрация разницы позиций. Оценочные суждения. Стереотипизация. Конфликт. Динамика конфликта. Стили разрешения конфликтов. Стиль конкуренции. Стиль уклонения. Стиль приспособления. Стиль сотрудничества. Стиль компромисса. Принципы управления конфликтом. Контроль эмоций. Конформизм. Негативизм. Влияние семенных конфликтов на удовлетворенность семейной жизнью. Психологический климат семьи.</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Диагностика типа поведения в конфликтной ситуации. Тест «Стили разрешения конфликтов» К. Томаса.</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2.5. Тренинг коммуникативных навыков «Конструктивное преодоление конфликтов»</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Формирование навыка интерпретации невербальных сигналов в общении, идентификации эмоциональных состояний людей по невербальным проявлениям в поведении. Упражнение «Отгадай настроение». Формирование навыков эмпатического слушания. Упражнение «Интервью в парах». Формирование навыков распознавания и противостояния манипулированию со стороны других людей. Формирование навыка преодоления барьеров в общении.  Упражнение «Рисунок в парах». Формирование навыков творческого разрешения конфликтных ситуаций. Формирование навыка противостояния психологическому давлению, навыка уверенного отказа. Упражнение «Скажи «Нет!».</w:t>
      </w:r>
    </w:p>
    <w:p w:rsidR="008E20DC"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xml:space="preserve"> </w:t>
      </w:r>
      <w:r w:rsidR="008E20DC" w:rsidRPr="007E6CBE">
        <w:rPr>
          <w:rFonts w:ascii="Times New Roman" w:hAnsi="Times New Roman" w:cs="Times New Roman"/>
          <w:sz w:val="24"/>
          <w:szCs w:val="24"/>
        </w:rPr>
        <w:t>Интерактивное занятие с использованием методических материалов Всероссийской общественной организации «Здоровая Россия – Общее Дело»:  «Конструктор отношений».</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2.6. Психологическое здоровье семьи</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xml:space="preserve">Здоровый образ жизни. Активная жизненная позиция. Факторы продуктивного долголетия. Вредные привычки. Психоактивные вещества. Психологическое здоровье человека. Факторы нарушения психологического здоровья. Стресс. Способы сохранения психологического здоровья. Психологическое здоровье членов семьи и психологический климат семьи. </w:t>
      </w:r>
      <w:r w:rsidR="008E20DC" w:rsidRPr="007E6CBE">
        <w:rPr>
          <w:rFonts w:ascii="Times New Roman" w:hAnsi="Times New Roman" w:cs="Times New Roman"/>
          <w:sz w:val="24"/>
          <w:szCs w:val="24"/>
        </w:rPr>
        <w:t>Интерактивное занятие с использованием методических материалов Всероссийской общественной организации «Здоровая Россия – Общее Дело»: «5 секретов настоящего мужчины», «Путь героя», «Тайна природы женщины».</w:t>
      </w:r>
      <w:bookmarkStart w:id="0" w:name="_GoBack"/>
      <w:bookmarkEnd w:id="0"/>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76D1" w:rsidRPr="007E6CBE" w:rsidRDefault="005976D1" w:rsidP="009A7851">
      <w:pPr>
        <w:widowControl w:val="0"/>
        <w:autoSpaceDE w:val="0"/>
        <w:autoSpaceDN w:val="0"/>
        <w:adjustRightInd w:val="0"/>
        <w:spacing w:after="0" w:line="240" w:lineRule="auto"/>
        <w:jc w:val="center"/>
        <w:rPr>
          <w:rFonts w:ascii="Times New Roman" w:hAnsi="Times New Roman" w:cs="Times New Roman"/>
          <w:b/>
          <w:sz w:val="24"/>
          <w:szCs w:val="24"/>
        </w:rPr>
      </w:pPr>
      <w:r w:rsidRPr="007E6CBE">
        <w:rPr>
          <w:rFonts w:ascii="Times New Roman" w:hAnsi="Times New Roman" w:cs="Times New Roman"/>
          <w:b/>
          <w:sz w:val="24"/>
          <w:szCs w:val="24"/>
        </w:rPr>
        <w:t xml:space="preserve">Раздел </w:t>
      </w:r>
      <w:r w:rsidR="00436D64" w:rsidRPr="007E6CBE">
        <w:rPr>
          <w:rFonts w:ascii="Times New Roman" w:hAnsi="Times New Roman" w:cs="Times New Roman"/>
          <w:b/>
          <w:sz w:val="24"/>
          <w:szCs w:val="24"/>
        </w:rPr>
        <w:t xml:space="preserve">3. </w:t>
      </w:r>
      <w:r w:rsidRPr="007E6CBE">
        <w:rPr>
          <w:rFonts w:ascii="Times New Roman" w:hAnsi="Times New Roman" w:cs="Times New Roman"/>
          <w:b/>
          <w:sz w:val="24"/>
          <w:szCs w:val="24"/>
        </w:rPr>
        <w:t>Особенности межличностных отношений юношества</w:t>
      </w:r>
    </w:p>
    <w:p w:rsidR="00436D64" w:rsidRPr="007E6CBE" w:rsidRDefault="00436D64" w:rsidP="009A7851">
      <w:pPr>
        <w:widowControl w:val="0"/>
        <w:autoSpaceDE w:val="0"/>
        <w:autoSpaceDN w:val="0"/>
        <w:adjustRightInd w:val="0"/>
        <w:spacing w:after="0" w:line="240" w:lineRule="auto"/>
        <w:jc w:val="both"/>
        <w:rPr>
          <w:rFonts w:ascii="Times New Roman" w:hAnsi="Times New Roman" w:cs="Times New Roman"/>
          <w:sz w:val="24"/>
          <w:szCs w:val="24"/>
        </w:rPr>
      </w:pPr>
    </w:p>
    <w:p w:rsidR="005976D1"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3.1</w:t>
      </w:r>
      <w:r w:rsidR="005976D1" w:rsidRPr="007E6CBE">
        <w:rPr>
          <w:rFonts w:ascii="Times New Roman" w:hAnsi="Times New Roman" w:cs="Times New Roman"/>
          <w:b/>
          <w:sz w:val="24"/>
          <w:szCs w:val="24"/>
        </w:rPr>
        <w:t>. Нравственные</w:t>
      </w:r>
      <w:r w:rsidRPr="007E6CBE">
        <w:rPr>
          <w:rFonts w:ascii="Times New Roman" w:hAnsi="Times New Roman" w:cs="Times New Roman"/>
          <w:b/>
          <w:sz w:val="24"/>
          <w:szCs w:val="24"/>
        </w:rPr>
        <w:t xml:space="preserve"> основы взаимоотношений юношей и</w:t>
      </w:r>
      <w:r w:rsidR="002F6E1F" w:rsidRPr="007E6CBE">
        <w:rPr>
          <w:rFonts w:ascii="Times New Roman" w:hAnsi="Times New Roman" w:cs="Times New Roman"/>
          <w:b/>
          <w:sz w:val="24"/>
          <w:szCs w:val="24"/>
        </w:rPr>
        <w:t xml:space="preserve"> девушек</w:t>
      </w:r>
    </w:p>
    <w:p w:rsidR="00B03B0D" w:rsidRPr="007E6CBE" w:rsidRDefault="005976D1"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Воспитанность, благородство и самообладание, скромность, вежливость, доброта, отзывчивость, уважительное отношение к окружающим, к старшим, самоотверженность </w:t>
      </w:r>
    </w:p>
    <w:p w:rsidR="00B03B0D" w:rsidRPr="007E6CBE" w:rsidRDefault="005976D1"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sz w:val="24"/>
          <w:szCs w:val="24"/>
        </w:rPr>
        <w:t xml:space="preserve">Современный юноша. Понятие о мужественности. Долг юноши </w:t>
      </w:r>
      <w:r w:rsidR="00436D64" w:rsidRPr="007E6CBE">
        <w:rPr>
          <w:rFonts w:ascii="Times New Roman" w:hAnsi="Times New Roman" w:cs="Times New Roman"/>
          <w:sz w:val="24"/>
          <w:szCs w:val="24"/>
        </w:rPr>
        <w:t>–</w:t>
      </w:r>
      <w:r w:rsidRPr="007E6CBE">
        <w:rPr>
          <w:rFonts w:ascii="Times New Roman" w:hAnsi="Times New Roman" w:cs="Times New Roman"/>
          <w:sz w:val="24"/>
          <w:szCs w:val="24"/>
        </w:rPr>
        <w:t xml:space="preserve"> оберегать и охранять достоинство и честь девушки. Искаженные представления о мужественности. </w:t>
      </w:r>
    </w:p>
    <w:p w:rsidR="00C430E9"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xml:space="preserve">Современная девушка. Понятие о женственности. Непреходящие ценности </w:t>
      </w:r>
      <w:r w:rsidRPr="007E6CBE">
        <w:rPr>
          <w:rFonts w:ascii="Times New Roman" w:hAnsi="Times New Roman" w:cs="Times New Roman"/>
          <w:sz w:val="24"/>
          <w:szCs w:val="24"/>
        </w:rPr>
        <w:lastRenderedPageBreak/>
        <w:t>женского характера. Девичья честь и достоинство. Особая роль девушки в создании здорового климата в коллективе. Ложное отношение к женственности. </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xml:space="preserve">Этические нормы и правила </w:t>
      </w:r>
      <w:r w:rsidR="00436D64" w:rsidRPr="007E6CBE">
        <w:rPr>
          <w:rFonts w:ascii="Times New Roman" w:hAnsi="Times New Roman" w:cs="Times New Roman"/>
          <w:sz w:val="24"/>
          <w:szCs w:val="24"/>
        </w:rPr>
        <w:t>«</w:t>
      </w:r>
      <w:r w:rsidRPr="007E6CBE">
        <w:rPr>
          <w:rFonts w:ascii="Times New Roman" w:hAnsi="Times New Roman" w:cs="Times New Roman"/>
          <w:sz w:val="24"/>
          <w:szCs w:val="24"/>
        </w:rPr>
        <w:t>хорошего тона</w:t>
      </w:r>
      <w:r w:rsidR="00436D64" w:rsidRPr="007E6CBE">
        <w:rPr>
          <w:rFonts w:ascii="Times New Roman" w:hAnsi="Times New Roman" w:cs="Times New Roman"/>
          <w:sz w:val="24"/>
          <w:szCs w:val="24"/>
        </w:rPr>
        <w:t>»</w:t>
      </w:r>
      <w:r w:rsidRPr="007E6CBE">
        <w:rPr>
          <w:rFonts w:ascii="Times New Roman" w:hAnsi="Times New Roman" w:cs="Times New Roman"/>
          <w:sz w:val="24"/>
          <w:szCs w:val="24"/>
        </w:rPr>
        <w:t xml:space="preserve"> во взаимоотношениях юношей и девушек. </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2A33"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 xml:space="preserve">Тема 3.2. </w:t>
      </w:r>
      <w:r w:rsidR="002F6E1F" w:rsidRPr="007E6CBE">
        <w:rPr>
          <w:rFonts w:ascii="Times New Roman" w:hAnsi="Times New Roman" w:cs="Times New Roman"/>
          <w:b/>
          <w:sz w:val="24"/>
          <w:szCs w:val="24"/>
        </w:rPr>
        <w:t>Культура воздержания</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Духовные, нравственные и психологические основы сдержанности чувств и переживаний. Принцип доминанты как психофизиологическое обоснование культуры воздержания. Необходимость преобладания духовного общения над физическим. </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Стыд и совесть как свидетели ненормальности внебрачных половых связей. Пагубное влияние таких отношений на телесное и душевное здоровье человека и на здоровье его потомства. </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2A33"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3.3</w:t>
      </w:r>
      <w:r w:rsidR="002F6E1F" w:rsidRPr="007E6CBE">
        <w:rPr>
          <w:rFonts w:ascii="Times New Roman" w:hAnsi="Times New Roman" w:cs="Times New Roman"/>
          <w:b/>
          <w:sz w:val="24"/>
          <w:szCs w:val="24"/>
        </w:rPr>
        <w:t>. О товариществе и дружбе</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Товарищество и дружба как человеческие потребности и социальные ценности. Товарищ - человек, близкий по сходству взглядов, по совместной деятельности. Дружба - высшая степень товарищества. Общность интересов, убеждений, устремлений, взаимная симпатия, готовность оказать помощь другу, разделить радость и неудачу, поступиться ради друга собственным благополучием и др. </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Дружба как школа общения, самовоспитания и любви. Дружба истинная и ложная. </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Товарищеские отношения и дружба между юношами и девушками. </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2A33" w:rsidRPr="007E6CBE" w:rsidRDefault="0067344C"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3.4.</w:t>
      </w:r>
      <w:r w:rsidR="00D12A33" w:rsidRPr="007E6CBE">
        <w:rPr>
          <w:rFonts w:ascii="Times New Roman" w:hAnsi="Times New Roman" w:cs="Times New Roman"/>
          <w:b/>
          <w:sz w:val="24"/>
          <w:szCs w:val="24"/>
        </w:rPr>
        <w:t xml:space="preserve"> Любовь к</w:t>
      </w:r>
      <w:r w:rsidR="002F6E1F" w:rsidRPr="007E6CBE">
        <w:rPr>
          <w:rFonts w:ascii="Times New Roman" w:hAnsi="Times New Roman" w:cs="Times New Roman"/>
          <w:b/>
          <w:sz w:val="24"/>
          <w:szCs w:val="24"/>
        </w:rPr>
        <w:t>ак высшее человеческое чувство</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Духовная природа любви. Потребность быть любимым и способность любви, бескорыстной самоотдачи. Способность любви как выражение высшего уровня развития личности. </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Вдохновляющая, творческая сила любви. Первая любовь. Особенности юношеской романтической любви. Идеал и идеализация человека; их различение. Умение различать любовь и другие чувства - симпатию, интерес, влюбленность, увлечение, влечение. Соотношение дружбы и любви. Любовь как основа брака. Мудрость любви: способность видеть незримую для других, неповторимую индивидуальность любимого человека. </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Предложение о вступлении в брак. Гражданский брак. Обручение и венчание; благословение нерасторжимости брака.</w:t>
      </w:r>
    </w:p>
    <w:p w:rsidR="00436D64" w:rsidRPr="007E6CBE" w:rsidRDefault="00436D64"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2A33" w:rsidRPr="007E6CBE" w:rsidRDefault="0067344C" w:rsidP="009A7851">
      <w:pPr>
        <w:widowControl w:val="0"/>
        <w:autoSpaceDE w:val="0"/>
        <w:autoSpaceDN w:val="0"/>
        <w:adjustRightInd w:val="0"/>
        <w:spacing w:after="0" w:line="240" w:lineRule="auto"/>
        <w:jc w:val="center"/>
        <w:rPr>
          <w:rFonts w:ascii="Times New Roman" w:hAnsi="Times New Roman" w:cs="Times New Roman"/>
          <w:b/>
          <w:sz w:val="24"/>
          <w:szCs w:val="24"/>
        </w:rPr>
      </w:pPr>
      <w:r w:rsidRPr="007E6CBE">
        <w:rPr>
          <w:rFonts w:ascii="Times New Roman" w:hAnsi="Times New Roman" w:cs="Times New Roman"/>
          <w:b/>
          <w:sz w:val="24"/>
          <w:szCs w:val="24"/>
        </w:rPr>
        <w:t xml:space="preserve">Раздел 4. </w:t>
      </w:r>
      <w:r w:rsidR="00D12A33" w:rsidRPr="007E6CBE">
        <w:rPr>
          <w:rFonts w:ascii="Times New Roman" w:hAnsi="Times New Roman" w:cs="Times New Roman"/>
          <w:b/>
          <w:sz w:val="24"/>
          <w:szCs w:val="24"/>
        </w:rPr>
        <w:t>Брак и семья</w:t>
      </w:r>
    </w:p>
    <w:p w:rsidR="00B5159A" w:rsidRPr="007E6CBE" w:rsidRDefault="00B5159A" w:rsidP="009A7851">
      <w:pPr>
        <w:widowControl w:val="0"/>
        <w:autoSpaceDE w:val="0"/>
        <w:autoSpaceDN w:val="0"/>
        <w:adjustRightInd w:val="0"/>
        <w:spacing w:after="0" w:line="240" w:lineRule="auto"/>
        <w:jc w:val="center"/>
        <w:rPr>
          <w:rFonts w:ascii="Times New Roman" w:hAnsi="Times New Roman" w:cs="Times New Roman"/>
          <w:b/>
          <w:sz w:val="24"/>
          <w:szCs w:val="24"/>
        </w:rPr>
      </w:pPr>
    </w:p>
    <w:p w:rsidR="00D12A33" w:rsidRPr="007E6CBE" w:rsidRDefault="0067344C"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4.1</w:t>
      </w:r>
      <w:r w:rsidR="00D12A33" w:rsidRPr="007E6CBE">
        <w:rPr>
          <w:rFonts w:ascii="Times New Roman" w:hAnsi="Times New Roman" w:cs="Times New Roman"/>
          <w:b/>
          <w:sz w:val="24"/>
          <w:szCs w:val="24"/>
        </w:rPr>
        <w:t>. Что такое готов</w:t>
      </w:r>
      <w:r w:rsidR="002F6E1F" w:rsidRPr="007E6CBE">
        <w:rPr>
          <w:rFonts w:ascii="Times New Roman" w:hAnsi="Times New Roman" w:cs="Times New Roman"/>
          <w:b/>
          <w:sz w:val="24"/>
          <w:szCs w:val="24"/>
        </w:rPr>
        <w:t>ность к браку</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Брачный возраст. Осознание молодыми людьми того, что они берут на себя определенные обязательства друг перед другом, ответственность за будущую семью, будущих детей. Понимание духовно-нравственной и правовой основы брака. Мотивы вступления в брак: любовь, желание создать семью, вырастить и воспитать детей как ведущие мотивы заключения брака. </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Психологическая готовность молодежи к браку. Наличие у будущих супругов глубокого чувства любви, уважения, доверия, взаимной преданности. Общность их взглядов на содержание семейной жизни, идеал семейного счастья. Распределение ролей и обязанностей в семье. Готовность уступить, простить оплошность, помочь супругу (супруге) достойно преодолевать трудности. Направленность на другого человека, способность считаться с его индивидуальными особенностями, ценить и уважать его творческие стремления. </w:t>
      </w:r>
    </w:p>
    <w:p w:rsidR="00B5159A" w:rsidRPr="007E6CBE" w:rsidRDefault="00B5159A"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D12A33" w:rsidRPr="007E6CBE" w:rsidRDefault="00B5159A"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4.</w:t>
      </w:r>
      <w:r w:rsidR="00D12A33" w:rsidRPr="007E6CBE">
        <w:rPr>
          <w:rFonts w:ascii="Times New Roman" w:hAnsi="Times New Roman" w:cs="Times New Roman"/>
          <w:b/>
          <w:sz w:val="24"/>
          <w:szCs w:val="24"/>
        </w:rPr>
        <w:t>2. Здоровье</w:t>
      </w:r>
      <w:r w:rsidR="002F6E1F" w:rsidRPr="007E6CBE">
        <w:rPr>
          <w:rFonts w:ascii="Times New Roman" w:hAnsi="Times New Roman" w:cs="Times New Roman"/>
          <w:b/>
          <w:sz w:val="24"/>
          <w:szCs w:val="24"/>
        </w:rPr>
        <w:t xml:space="preserve"> супругов и будущего потомства</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xml:space="preserve">Генетические аспекты брака. Нравственные и физические последствия добрачной </w:t>
      </w:r>
      <w:r w:rsidRPr="007E6CBE">
        <w:rPr>
          <w:rFonts w:ascii="Times New Roman" w:hAnsi="Times New Roman" w:cs="Times New Roman"/>
          <w:sz w:val="24"/>
          <w:szCs w:val="24"/>
        </w:rPr>
        <w:lastRenderedPageBreak/>
        <w:t>половой распущенности. Значение целомудрия для здоровья будущего потомства. Законы наследственности. Влияние предшествовавших половых связей на потомство. Выбор будущего супруга (супруги). </w:t>
      </w:r>
    </w:p>
    <w:p w:rsidR="00B5159A" w:rsidRPr="007E6CBE" w:rsidRDefault="00B5159A"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D12A33" w:rsidRPr="007E6CBE" w:rsidRDefault="00B5159A"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4.</w:t>
      </w:r>
      <w:r w:rsidR="002F6E1F" w:rsidRPr="007E6CBE">
        <w:rPr>
          <w:rFonts w:ascii="Times New Roman" w:hAnsi="Times New Roman" w:cs="Times New Roman"/>
          <w:b/>
          <w:sz w:val="24"/>
          <w:szCs w:val="24"/>
        </w:rPr>
        <w:t>3. Семья и ее функции</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Основная функция семьи - продолжение человеческого рода, рождение и воспитание детей. Необходимость сочетания интересов семьи с интересами общества. Важность наличия в каждой семье нескольких детей. Роль семьи в жизни общества и укреплении государственности. </w:t>
      </w:r>
    </w:p>
    <w:p w:rsidR="00B5159A" w:rsidRPr="007E6CBE" w:rsidRDefault="00B5159A"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D12A33" w:rsidRPr="007E6CBE" w:rsidRDefault="00B5159A"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4.4</w:t>
      </w:r>
      <w:r w:rsidR="002F6E1F" w:rsidRPr="007E6CBE">
        <w:rPr>
          <w:rFonts w:ascii="Times New Roman" w:hAnsi="Times New Roman" w:cs="Times New Roman"/>
          <w:b/>
          <w:sz w:val="24"/>
          <w:szCs w:val="24"/>
        </w:rPr>
        <w:t>. Особенности молодой семьи</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Супружество - новый этап межличностных отношений. Обязанности молодых супругов друг перед другом, перед родителями, родственниками и близкими. Сходство основных ценностных ориентаций супругов как условие гармонии супружеских отношений. Создание круга общих друзей. Необходимость душевного труда в создании семьи и сохранении благоприятного семейного климата. </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Начальный период брака. Изменение привычного образа жизни, сложившегося до брака. Возникновение чувства “мы”. Взаимное освоение вкусов, особенностей и привычек друг друга. Проблема “главенства” в семье. Сопереживание в трудностях и радостях. </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Развитие добрых отношений с родителями обоих супругов, их друзьями и знакомыми. Типичные причины конфликтов в первые годы брака (борьба самолюбий, столкновения характеров, борьба за главенство в семье и др. ) </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Семья, ждущая ребенка. Здоровый образ жизни как условие рождения здорового ребенка, вредность алкоголя и никотина. Подготовка к принятию в семью нового человека. Психологические проблемы, связанные с рождением ребенка. Перестройка семейной структуры. Новый бюджет времени и средств. </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Внимание к молодой матери. Влияние внутриутробного периода в жизни ребенка на его дальнейшее развитие. Момент зачатия - начало жизни человека. Пробуждение чувства материнства и отцовства. </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Несколько детей в семье. Влияние детей на развитие личности родителей. Обогащение нравственно-эмоциональной сферы родителей в связи с воспитанием детей.</w:t>
      </w:r>
    </w:p>
    <w:p w:rsidR="002F6E1F" w:rsidRPr="007E6CBE" w:rsidRDefault="002F6E1F"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2A33" w:rsidRPr="007E6CBE" w:rsidRDefault="00B5159A"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4.5</w:t>
      </w:r>
      <w:r w:rsidR="002F6E1F" w:rsidRPr="007E6CBE">
        <w:rPr>
          <w:rFonts w:ascii="Times New Roman" w:hAnsi="Times New Roman" w:cs="Times New Roman"/>
          <w:b/>
          <w:sz w:val="24"/>
          <w:szCs w:val="24"/>
        </w:rPr>
        <w:t>. Этапы развития семьи</w:t>
      </w:r>
    </w:p>
    <w:p w:rsidR="00D12A33" w:rsidRPr="007E6CBE" w:rsidRDefault="00D12A33"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Средний и старший супружеский возраст. Эволюция отношений и чувств в разные периоды супружества.</w:t>
      </w:r>
    </w:p>
    <w:p w:rsidR="00B5159A" w:rsidRPr="007E6CBE" w:rsidRDefault="00B5159A"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5159A" w:rsidRPr="007E6CBE" w:rsidRDefault="00B5159A"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Тема 4.6. Брак и семь</w:t>
      </w:r>
      <w:r w:rsidR="002F6E1F" w:rsidRPr="007E6CBE">
        <w:rPr>
          <w:rFonts w:ascii="Times New Roman" w:hAnsi="Times New Roman" w:cs="Times New Roman"/>
          <w:b/>
          <w:sz w:val="24"/>
          <w:szCs w:val="24"/>
        </w:rPr>
        <w:t>я в российском законодательстве</w:t>
      </w:r>
    </w:p>
    <w:p w:rsidR="00B5159A" w:rsidRPr="007E6CBE" w:rsidRDefault="00B5159A"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6CBE">
        <w:rPr>
          <w:rFonts w:ascii="Times New Roman" w:hAnsi="Times New Roman" w:cs="Times New Roman"/>
          <w:sz w:val="24"/>
          <w:szCs w:val="24"/>
        </w:rPr>
        <w:t xml:space="preserve">Правовое регулирование вопросов брака и семьи в международном праве. Понятие «ювенальная юстиция». Брак и семья в системе федерального и регионального законодательства России. </w:t>
      </w:r>
    </w:p>
    <w:p w:rsidR="00B5159A" w:rsidRPr="007E6CBE" w:rsidRDefault="00B5159A" w:rsidP="009A78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2A33" w:rsidRPr="007E6CBE" w:rsidRDefault="00B5159A" w:rsidP="009A785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E6CBE">
        <w:rPr>
          <w:rFonts w:ascii="Times New Roman" w:hAnsi="Times New Roman" w:cs="Times New Roman"/>
          <w:b/>
          <w:sz w:val="24"/>
          <w:szCs w:val="24"/>
        </w:rPr>
        <w:t>5</w:t>
      </w:r>
      <w:r w:rsidR="00D12A33" w:rsidRPr="007E6CBE">
        <w:rPr>
          <w:rFonts w:ascii="Times New Roman" w:hAnsi="Times New Roman" w:cs="Times New Roman"/>
          <w:b/>
          <w:sz w:val="24"/>
          <w:szCs w:val="24"/>
        </w:rPr>
        <w:t xml:space="preserve">. Итоговое занятие. Защита проектов </w:t>
      </w:r>
      <w:r w:rsidR="00DB1EFB" w:rsidRPr="007E6CBE">
        <w:rPr>
          <w:rFonts w:ascii="Times New Roman" w:hAnsi="Times New Roman" w:cs="Times New Roman"/>
          <w:b/>
          <w:sz w:val="24"/>
          <w:szCs w:val="24"/>
        </w:rPr>
        <w:t>«М</w:t>
      </w:r>
      <w:r w:rsidR="00D12A33" w:rsidRPr="007E6CBE">
        <w:rPr>
          <w:rFonts w:ascii="Times New Roman" w:hAnsi="Times New Roman" w:cs="Times New Roman"/>
          <w:b/>
          <w:sz w:val="24"/>
          <w:szCs w:val="24"/>
        </w:rPr>
        <w:t>оя семья</w:t>
      </w:r>
      <w:r w:rsidR="00DB1EFB" w:rsidRPr="007E6CBE">
        <w:rPr>
          <w:rFonts w:ascii="Times New Roman" w:hAnsi="Times New Roman" w:cs="Times New Roman"/>
          <w:b/>
          <w:sz w:val="24"/>
          <w:szCs w:val="24"/>
        </w:rPr>
        <w:t>»</w:t>
      </w:r>
    </w:p>
    <w:p w:rsidR="007210DA" w:rsidRPr="007E6CBE" w:rsidRDefault="007210DA" w:rsidP="00CF56A1">
      <w:pPr>
        <w:spacing w:after="0" w:line="360" w:lineRule="auto"/>
        <w:rPr>
          <w:rFonts w:ascii="Times New Roman" w:hAnsi="Times New Roman" w:cs="Times New Roman"/>
          <w:b/>
          <w:sz w:val="24"/>
          <w:szCs w:val="24"/>
        </w:rPr>
      </w:pPr>
    </w:p>
    <w:p w:rsidR="00A226C2" w:rsidRPr="007E6CBE" w:rsidRDefault="00A226C2">
      <w:pPr>
        <w:rPr>
          <w:rFonts w:ascii="Times New Roman" w:hAnsi="Times New Roman" w:cs="Times New Roman"/>
          <w:b/>
          <w:sz w:val="24"/>
          <w:szCs w:val="24"/>
        </w:rPr>
      </w:pPr>
      <w:r w:rsidRPr="007E6CBE">
        <w:rPr>
          <w:rFonts w:ascii="Times New Roman" w:hAnsi="Times New Roman" w:cs="Times New Roman"/>
          <w:b/>
          <w:sz w:val="24"/>
          <w:szCs w:val="24"/>
        </w:rPr>
        <w:br w:type="page"/>
      </w:r>
    </w:p>
    <w:p w:rsidR="00D12A33" w:rsidRPr="007E6CBE" w:rsidRDefault="00541EEE" w:rsidP="009A7851">
      <w:pPr>
        <w:widowControl w:val="0"/>
        <w:autoSpaceDE w:val="0"/>
        <w:autoSpaceDN w:val="0"/>
        <w:adjustRightInd w:val="0"/>
        <w:spacing w:after="0" w:line="240" w:lineRule="auto"/>
        <w:jc w:val="center"/>
        <w:rPr>
          <w:rFonts w:ascii="Times New Roman" w:hAnsi="Times New Roman" w:cs="Times New Roman"/>
          <w:b/>
          <w:sz w:val="24"/>
          <w:szCs w:val="24"/>
        </w:rPr>
      </w:pPr>
      <w:r w:rsidRPr="007E6CBE">
        <w:rPr>
          <w:rFonts w:ascii="Times New Roman" w:hAnsi="Times New Roman" w:cs="Times New Roman"/>
          <w:b/>
          <w:sz w:val="24"/>
          <w:szCs w:val="24"/>
        </w:rPr>
        <w:lastRenderedPageBreak/>
        <w:t>СПИСОК ЛИТЕРАТУРЫ</w:t>
      </w:r>
    </w:p>
    <w:p w:rsidR="00B03CE3" w:rsidRPr="007E6CBE" w:rsidRDefault="00B03CE3" w:rsidP="009A7851">
      <w:pPr>
        <w:widowControl w:val="0"/>
        <w:autoSpaceDE w:val="0"/>
        <w:autoSpaceDN w:val="0"/>
        <w:adjustRightInd w:val="0"/>
        <w:spacing w:after="0" w:line="240" w:lineRule="auto"/>
        <w:rPr>
          <w:rFonts w:ascii="Times New Roman" w:hAnsi="Times New Roman" w:cs="Times New Roman"/>
          <w:b/>
          <w:sz w:val="24"/>
          <w:szCs w:val="24"/>
        </w:rPr>
      </w:pPr>
    </w:p>
    <w:p w:rsidR="00541EEE" w:rsidRPr="007E6CBE" w:rsidRDefault="00541EEE" w:rsidP="009A7851">
      <w:pPr>
        <w:pStyle w:val="a3"/>
        <w:widowControl w:val="0"/>
        <w:numPr>
          <w:ilvl w:val="0"/>
          <w:numId w:val="3"/>
        </w:numPr>
        <w:autoSpaceDE w:val="0"/>
        <w:autoSpaceDN w:val="0"/>
        <w:adjustRightInd w:val="0"/>
        <w:spacing w:after="0" w:line="240" w:lineRule="auto"/>
        <w:ind w:left="426" w:firstLine="0"/>
        <w:contextualSpacing w:val="0"/>
        <w:jc w:val="both"/>
        <w:rPr>
          <w:rFonts w:ascii="Times New Roman" w:hAnsi="Times New Roman" w:cs="Times New Roman"/>
          <w:sz w:val="24"/>
          <w:szCs w:val="24"/>
        </w:rPr>
      </w:pPr>
      <w:r w:rsidRPr="007E6CBE">
        <w:rPr>
          <w:rFonts w:ascii="Times New Roman" w:hAnsi="Times New Roman" w:cs="Times New Roman"/>
          <w:sz w:val="24"/>
          <w:szCs w:val="24"/>
        </w:rPr>
        <w:t>Гребенников И.В. Основы семейной жизни: учебное пособие для студентов пед. ин-тов. – М.: Просвещение, 2005.</w:t>
      </w:r>
    </w:p>
    <w:p w:rsidR="00541EEE" w:rsidRPr="007E6CBE" w:rsidRDefault="00541EEE" w:rsidP="009A7851">
      <w:pPr>
        <w:pStyle w:val="a3"/>
        <w:widowControl w:val="0"/>
        <w:numPr>
          <w:ilvl w:val="0"/>
          <w:numId w:val="3"/>
        </w:numPr>
        <w:autoSpaceDE w:val="0"/>
        <w:autoSpaceDN w:val="0"/>
        <w:adjustRightInd w:val="0"/>
        <w:spacing w:after="0" w:line="240" w:lineRule="auto"/>
        <w:ind w:left="426" w:firstLine="0"/>
        <w:contextualSpacing w:val="0"/>
        <w:jc w:val="both"/>
        <w:rPr>
          <w:rFonts w:ascii="Times New Roman" w:hAnsi="Times New Roman" w:cs="Times New Roman"/>
          <w:sz w:val="24"/>
          <w:szCs w:val="24"/>
        </w:rPr>
      </w:pPr>
      <w:r w:rsidRPr="007E6CBE">
        <w:rPr>
          <w:rFonts w:ascii="Times New Roman" w:hAnsi="Times New Roman" w:cs="Times New Roman"/>
          <w:sz w:val="24"/>
          <w:szCs w:val="24"/>
        </w:rPr>
        <w:t>Истратова О.Н., Эксакусто Т.В. Справочник психолога средней школы (2-е изд.) / Серия "Справочники". – Ростов н/Д: "Феникс", 2004.</w:t>
      </w:r>
    </w:p>
    <w:p w:rsidR="00541EEE" w:rsidRPr="007E6CBE" w:rsidRDefault="00541EEE" w:rsidP="009A7851">
      <w:pPr>
        <w:pStyle w:val="a3"/>
        <w:widowControl w:val="0"/>
        <w:numPr>
          <w:ilvl w:val="0"/>
          <w:numId w:val="3"/>
        </w:numPr>
        <w:autoSpaceDE w:val="0"/>
        <w:autoSpaceDN w:val="0"/>
        <w:adjustRightInd w:val="0"/>
        <w:spacing w:after="0" w:line="240" w:lineRule="auto"/>
        <w:ind w:left="426" w:firstLine="0"/>
        <w:contextualSpacing w:val="0"/>
        <w:jc w:val="both"/>
        <w:rPr>
          <w:rFonts w:ascii="Times New Roman" w:hAnsi="Times New Roman" w:cs="Times New Roman"/>
          <w:sz w:val="24"/>
          <w:szCs w:val="24"/>
        </w:rPr>
      </w:pPr>
      <w:r w:rsidRPr="007E6CBE">
        <w:rPr>
          <w:rFonts w:ascii="Times New Roman" w:hAnsi="Times New Roman" w:cs="Times New Roman"/>
          <w:sz w:val="24"/>
          <w:szCs w:val="24"/>
        </w:rPr>
        <w:t>Ковалев С.В. Психология современной семьи: Информ.-метод. материалы к курсу "</w:t>
      </w:r>
      <w:r w:rsidR="00092312" w:rsidRPr="007E6CBE">
        <w:rPr>
          <w:rFonts w:ascii="Times New Roman" w:hAnsi="Times New Roman" w:cs="Times New Roman"/>
          <w:sz w:val="24"/>
          <w:szCs w:val="24"/>
        </w:rPr>
        <w:t>Нравственные основы семейной жизни</w:t>
      </w:r>
      <w:r w:rsidRPr="007E6CBE">
        <w:rPr>
          <w:rFonts w:ascii="Times New Roman" w:hAnsi="Times New Roman" w:cs="Times New Roman"/>
          <w:sz w:val="24"/>
          <w:szCs w:val="24"/>
        </w:rPr>
        <w:t>": Кн. для учителя. – М.: Просвещение,2008.</w:t>
      </w:r>
    </w:p>
    <w:p w:rsidR="00541EEE" w:rsidRPr="007E6CBE" w:rsidRDefault="00541EEE" w:rsidP="009A7851">
      <w:pPr>
        <w:pStyle w:val="a3"/>
        <w:widowControl w:val="0"/>
        <w:numPr>
          <w:ilvl w:val="0"/>
          <w:numId w:val="3"/>
        </w:numPr>
        <w:autoSpaceDE w:val="0"/>
        <w:autoSpaceDN w:val="0"/>
        <w:adjustRightInd w:val="0"/>
        <w:spacing w:after="0" w:line="240" w:lineRule="auto"/>
        <w:ind w:left="426" w:firstLine="0"/>
        <w:contextualSpacing w:val="0"/>
        <w:jc w:val="both"/>
        <w:rPr>
          <w:rFonts w:ascii="Times New Roman" w:hAnsi="Times New Roman" w:cs="Times New Roman"/>
          <w:sz w:val="24"/>
          <w:szCs w:val="24"/>
        </w:rPr>
      </w:pPr>
      <w:r w:rsidRPr="007E6CBE">
        <w:rPr>
          <w:rFonts w:ascii="Times New Roman" w:hAnsi="Times New Roman" w:cs="Times New Roman"/>
          <w:sz w:val="24"/>
          <w:szCs w:val="24"/>
        </w:rPr>
        <w:t>Кон И.С. Психология ранней юности: Кн. для учителя. – М.: Просвещение, 2009.</w:t>
      </w:r>
    </w:p>
    <w:p w:rsidR="00541EEE" w:rsidRPr="007E6CBE" w:rsidRDefault="00541EEE" w:rsidP="009A7851">
      <w:pPr>
        <w:pStyle w:val="a3"/>
        <w:widowControl w:val="0"/>
        <w:numPr>
          <w:ilvl w:val="0"/>
          <w:numId w:val="3"/>
        </w:numPr>
        <w:autoSpaceDE w:val="0"/>
        <w:autoSpaceDN w:val="0"/>
        <w:adjustRightInd w:val="0"/>
        <w:spacing w:after="0" w:line="240" w:lineRule="auto"/>
        <w:ind w:left="426" w:firstLine="0"/>
        <w:contextualSpacing w:val="0"/>
        <w:jc w:val="both"/>
        <w:rPr>
          <w:rFonts w:ascii="Times New Roman" w:hAnsi="Times New Roman" w:cs="Times New Roman"/>
          <w:sz w:val="24"/>
          <w:szCs w:val="24"/>
        </w:rPr>
      </w:pPr>
      <w:r w:rsidRPr="007E6CBE">
        <w:rPr>
          <w:rFonts w:ascii="Times New Roman" w:hAnsi="Times New Roman" w:cs="Times New Roman"/>
          <w:sz w:val="24"/>
          <w:szCs w:val="24"/>
        </w:rPr>
        <w:t>Малкина-Пых И.Г. Семейная терапия. – М.: Изд-во Эксмо, 2005.</w:t>
      </w:r>
    </w:p>
    <w:p w:rsidR="00541EEE" w:rsidRPr="007E6CBE" w:rsidRDefault="00541EEE" w:rsidP="009A7851">
      <w:pPr>
        <w:pStyle w:val="a3"/>
        <w:widowControl w:val="0"/>
        <w:numPr>
          <w:ilvl w:val="0"/>
          <w:numId w:val="3"/>
        </w:numPr>
        <w:autoSpaceDE w:val="0"/>
        <w:autoSpaceDN w:val="0"/>
        <w:adjustRightInd w:val="0"/>
        <w:spacing w:after="0" w:line="240" w:lineRule="auto"/>
        <w:ind w:left="426" w:firstLine="0"/>
        <w:contextualSpacing w:val="0"/>
        <w:jc w:val="both"/>
        <w:rPr>
          <w:rFonts w:ascii="Times New Roman" w:hAnsi="Times New Roman" w:cs="Times New Roman"/>
          <w:sz w:val="24"/>
          <w:szCs w:val="24"/>
        </w:rPr>
      </w:pPr>
      <w:r w:rsidRPr="007E6CBE">
        <w:rPr>
          <w:rFonts w:ascii="Times New Roman" w:hAnsi="Times New Roman" w:cs="Times New Roman"/>
          <w:sz w:val="24"/>
          <w:szCs w:val="24"/>
        </w:rPr>
        <w:t>Особенности обучения и психического развития школьников 13 – 17 лет/ Под ред. И. В. Дубровиной, Б. С. Круглова; науч.-исслед. ин-т общей и педагогической психологии Акад. пед. наук СССР. – М.: Педагогика, 1988.</w:t>
      </w:r>
    </w:p>
    <w:p w:rsidR="00541EEE" w:rsidRPr="007E6CBE" w:rsidRDefault="00541EEE" w:rsidP="009A7851">
      <w:pPr>
        <w:pStyle w:val="a3"/>
        <w:widowControl w:val="0"/>
        <w:numPr>
          <w:ilvl w:val="0"/>
          <w:numId w:val="3"/>
        </w:numPr>
        <w:autoSpaceDE w:val="0"/>
        <w:autoSpaceDN w:val="0"/>
        <w:adjustRightInd w:val="0"/>
        <w:spacing w:after="0" w:line="240" w:lineRule="auto"/>
        <w:ind w:left="426" w:firstLine="0"/>
        <w:contextualSpacing w:val="0"/>
        <w:jc w:val="both"/>
        <w:rPr>
          <w:rFonts w:ascii="Times New Roman" w:hAnsi="Times New Roman" w:cs="Times New Roman"/>
          <w:sz w:val="24"/>
          <w:szCs w:val="24"/>
        </w:rPr>
      </w:pPr>
      <w:r w:rsidRPr="007E6CBE">
        <w:rPr>
          <w:rFonts w:ascii="Times New Roman" w:hAnsi="Times New Roman" w:cs="Times New Roman"/>
          <w:sz w:val="24"/>
          <w:szCs w:val="24"/>
        </w:rPr>
        <w:t>Панкова Л.М. У порога семейной жизни: Кн. для учителя. – М.: Просвещение, 2011.</w:t>
      </w:r>
    </w:p>
    <w:p w:rsidR="00541EEE" w:rsidRPr="007E6CBE" w:rsidRDefault="00541EEE" w:rsidP="009A7851">
      <w:pPr>
        <w:pStyle w:val="a3"/>
        <w:widowControl w:val="0"/>
        <w:numPr>
          <w:ilvl w:val="0"/>
          <w:numId w:val="3"/>
        </w:numPr>
        <w:autoSpaceDE w:val="0"/>
        <w:autoSpaceDN w:val="0"/>
        <w:adjustRightInd w:val="0"/>
        <w:spacing w:after="0" w:line="240" w:lineRule="auto"/>
        <w:ind w:left="426" w:firstLine="0"/>
        <w:contextualSpacing w:val="0"/>
        <w:jc w:val="both"/>
        <w:rPr>
          <w:rFonts w:ascii="Times New Roman" w:hAnsi="Times New Roman" w:cs="Times New Roman"/>
          <w:sz w:val="24"/>
          <w:szCs w:val="24"/>
        </w:rPr>
      </w:pPr>
      <w:r w:rsidRPr="007E6CBE">
        <w:rPr>
          <w:rFonts w:ascii="Times New Roman" w:hAnsi="Times New Roman" w:cs="Times New Roman"/>
          <w:sz w:val="24"/>
          <w:szCs w:val="24"/>
        </w:rPr>
        <w:t>Петровский А.В. Что мы знаем и чего не знаем о себе? – М.: Педагогика, 2006.</w:t>
      </w:r>
    </w:p>
    <w:p w:rsidR="00541EEE" w:rsidRPr="007E6CBE" w:rsidRDefault="00541EEE" w:rsidP="009A7851">
      <w:pPr>
        <w:pStyle w:val="a3"/>
        <w:widowControl w:val="0"/>
        <w:numPr>
          <w:ilvl w:val="0"/>
          <w:numId w:val="3"/>
        </w:numPr>
        <w:autoSpaceDE w:val="0"/>
        <w:autoSpaceDN w:val="0"/>
        <w:adjustRightInd w:val="0"/>
        <w:spacing w:after="0" w:line="240" w:lineRule="auto"/>
        <w:ind w:left="426" w:firstLine="0"/>
        <w:contextualSpacing w:val="0"/>
        <w:jc w:val="both"/>
        <w:rPr>
          <w:rFonts w:ascii="Times New Roman" w:hAnsi="Times New Roman" w:cs="Times New Roman"/>
          <w:sz w:val="24"/>
          <w:szCs w:val="24"/>
        </w:rPr>
      </w:pPr>
      <w:r w:rsidRPr="007E6CBE">
        <w:rPr>
          <w:rFonts w:ascii="Times New Roman" w:hAnsi="Times New Roman" w:cs="Times New Roman"/>
          <w:sz w:val="24"/>
          <w:szCs w:val="24"/>
        </w:rPr>
        <w:t>Пономаренко Л.П., Белоусова Р.В. Основы психологии для старшеклассников: Пособие для педагога: В 2 ч. – М.: Гуманит. изд. Центр ВЛАДОС, 2003.</w:t>
      </w:r>
    </w:p>
    <w:p w:rsidR="00541EEE" w:rsidRPr="007E6CBE" w:rsidRDefault="00541EEE" w:rsidP="009A7851">
      <w:pPr>
        <w:pStyle w:val="a3"/>
        <w:widowControl w:val="0"/>
        <w:numPr>
          <w:ilvl w:val="0"/>
          <w:numId w:val="3"/>
        </w:numPr>
        <w:autoSpaceDE w:val="0"/>
        <w:autoSpaceDN w:val="0"/>
        <w:adjustRightInd w:val="0"/>
        <w:spacing w:after="0" w:line="240" w:lineRule="auto"/>
        <w:ind w:left="426" w:firstLine="0"/>
        <w:contextualSpacing w:val="0"/>
        <w:jc w:val="both"/>
        <w:rPr>
          <w:rFonts w:ascii="Times New Roman" w:hAnsi="Times New Roman" w:cs="Times New Roman"/>
          <w:sz w:val="24"/>
          <w:szCs w:val="24"/>
        </w:rPr>
      </w:pPr>
      <w:r w:rsidRPr="007E6CBE">
        <w:rPr>
          <w:rFonts w:ascii="Times New Roman" w:hAnsi="Times New Roman" w:cs="Times New Roman"/>
          <w:sz w:val="24"/>
          <w:szCs w:val="24"/>
        </w:rPr>
        <w:t>Семейный Кодекс Российской Федерации. – М.: "Издательство ЭЛИТ", 2005.</w:t>
      </w:r>
    </w:p>
    <w:p w:rsidR="00541EEE" w:rsidRPr="007E6CBE" w:rsidRDefault="00541EEE" w:rsidP="009A7851">
      <w:pPr>
        <w:pStyle w:val="a3"/>
        <w:widowControl w:val="0"/>
        <w:numPr>
          <w:ilvl w:val="0"/>
          <w:numId w:val="3"/>
        </w:numPr>
        <w:autoSpaceDE w:val="0"/>
        <w:autoSpaceDN w:val="0"/>
        <w:adjustRightInd w:val="0"/>
        <w:spacing w:after="0" w:line="240" w:lineRule="auto"/>
        <w:ind w:left="426" w:firstLine="0"/>
        <w:contextualSpacing w:val="0"/>
        <w:jc w:val="both"/>
        <w:rPr>
          <w:rFonts w:ascii="Times New Roman" w:hAnsi="Times New Roman" w:cs="Times New Roman"/>
          <w:sz w:val="24"/>
          <w:szCs w:val="24"/>
        </w:rPr>
      </w:pPr>
      <w:r w:rsidRPr="007E6CBE">
        <w:rPr>
          <w:rFonts w:ascii="Times New Roman" w:hAnsi="Times New Roman" w:cs="Times New Roman"/>
          <w:sz w:val="24"/>
          <w:szCs w:val="24"/>
        </w:rPr>
        <w:t>Фридман Л.М. Педагогический опыт глазами психолога: Кн. для учителя. – М.: Просвещение, 2007.</w:t>
      </w:r>
    </w:p>
    <w:p w:rsidR="00541EEE" w:rsidRPr="007E6CBE" w:rsidRDefault="00541EEE" w:rsidP="009A7851">
      <w:pPr>
        <w:pStyle w:val="a3"/>
        <w:widowControl w:val="0"/>
        <w:numPr>
          <w:ilvl w:val="0"/>
          <w:numId w:val="3"/>
        </w:numPr>
        <w:autoSpaceDE w:val="0"/>
        <w:autoSpaceDN w:val="0"/>
        <w:adjustRightInd w:val="0"/>
        <w:spacing w:after="0" w:line="240" w:lineRule="auto"/>
        <w:ind w:left="426" w:firstLine="0"/>
        <w:contextualSpacing w:val="0"/>
        <w:jc w:val="both"/>
        <w:rPr>
          <w:rFonts w:ascii="Times New Roman" w:hAnsi="Times New Roman" w:cs="Times New Roman"/>
          <w:sz w:val="24"/>
          <w:szCs w:val="24"/>
        </w:rPr>
      </w:pPr>
      <w:r w:rsidRPr="007E6CBE">
        <w:rPr>
          <w:rFonts w:ascii="Times New Roman" w:hAnsi="Times New Roman" w:cs="Times New Roman"/>
          <w:sz w:val="24"/>
          <w:szCs w:val="24"/>
        </w:rPr>
        <w:t>Фридман Л.М., Волков К.Н. Психологическая наука – учителю. – М.: Просвещение, 2009.</w:t>
      </w:r>
    </w:p>
    <w:p w:rsidR="00541EEE" w:rsidRPr="007E6CBE" w:rsidRDefault="00541EEE" w:rsidP="009A7851">
      <w:pPr>
        <w:pStyle w:val="a3"/>
        <w:widowControl w:val="0"/>
        <w:numPr>
          <w:ilvl w:val="0"/>
          <w:numId w:val="3"/>
        </w:numPr>
        <w:autoSpaceDE w:val="0"/>
        <w:autoSpaceDN w:val="0"/>
        <w:adjustRightInd w:val="0"/>
        <w:spacing w:after="0" w:line="240" w:lineRule="auto"/>
        <w:ind w:left="426" w:firstLine="0"/>
        <w:contextualSpacing w:val="0"/>
        <w:jc w:val="both"/>
        <w:rPr>
          <w:rFonts w:ascii="Times New Roman" w:hAnsi="Times New Roman" w:cs="Times New Roman"/>
          <w:sz w:val="24"/>
          <w:szCs w:val="24"/>
        </w:rPr>
      </w:pPr>
      <w:r w:rsidRPr="007E6CBE">
        <w:rPr>
          <w:rFonts w:ascii="Times New Roman" w:hAnsi="Times New Roman" w:cs="Times New Roman"/>
          <w:sz w:val="24"/>
          <w:szCs w:val="24"/>
        </w:rPr>
        <w:t>Фридман Л.М., Пушкина Т.А., Каплунович И.Я. Изучение личности учащегося и ученических коллективов: Кн. для учителя. – М.: Просвещение, 2008.</w:t>
      </w:r>
    </w:p>
    <w:sectPr w:rsidR="00541EEE" w:rsidRPr="007E6CBE" w:rsidSect="00B5159A">
      <w:footerReference w:type="default" r:id="rId7"/>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06D" w:rsidRDefault="00A0006D" w:rsidP="00B5159A">
      <w:pPr>
        <w:spacing w:after="0" w:line="240" w:lineRule="auto"/>
      </w:pPr>
      <w:r>
        <w:separator/>
      </w:r>
    </w:p>
  </w:endnote>
  <w:endnote w:type="continuationSeparator" w:id="1">
    <w:p w:rsidR="00A0006D" w:rsidRDefault="00A0006D" w:rsidP="00B51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29626"/>
      <w:docPartObj>
        <w:docPartGallery w:val="Page Numbers (Bottom of Page)"/>
        <w:docPartUnique/>
      </w:docPartObj>
    </w:sdtPr>
    <w:sdtContent>
      <w:p w:rsidR="00C07715" w:rsidRDefault="00721E71">
        <w:pPr>
          <w:pStyle w:val="a9"/>
          <w:jc w:val="center"/>
        </w:pPr>
        <w:fldSimple w:instr=" PAGE   \* MERGEFORMAT ">
          <w:r w:rsidR="006E38C6">
            <w:rPr>
              <w:noProof/>
            </w:rPr>
            <w:t>2</w:t>
          </w:r>
        </w:fldSimple>
      </w:p>
    </w:sdtContent>
  </w:sdt>
  <w:p w:rsidR="00C07715" w:rsidRDefault="00C077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06D" w:rsidRDefault="00A0006D" w:rsidP="00B5159A">
      <w:pPr>
        <w:spacing w:after="0" w:line="240" w:lineRule="auto"/>
      </w:pPr>
      <w:r>
        <w:separator/>
      </w:r>
    </w:p>
  </w:footnote>
  <w:footnote w:type="continuationSeparator" w:id="1">
    <w:p w:rsidR="00A0006D" w:rsidRDefault="00A0006D" w:rsidP="00B51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181"/>
    <w:multiLevelType w:val="hybridMultilevel"/>
    <w:tmpl w:val="56767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724BF"/>
    <w:multiLevelType w:val="hybridMultilevel"/>
    <w:tmpl w:val="E13A0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935655"/>
    <w:multiLevelType w:val="hybridMultilevel"/>
    <w:tmpl w:val="7158DF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8B91DB3"/>
    <w:multiLevelType w:val="hybridMultilevel"/>
    <w:tmpl w:val="0EE0FEAA"/>
    <w:lvl w:ilvl="0" w:tplc="6C0477E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71" w:hanging="360"/>
      </w:pPr>
      <w:rPr>
        <w:rFonts w:ascii="Courier New" w:hAnsi="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4">
    <w:nsid w:val="1B5710F0"/>
    <w:multiLevelType w:val="hybridMultilevel"/>
    <w:tmpl w:val="168A1864"/>
    <w:lvl w:ilvl="0" w:tplc="6C0477E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71" w:hanging="360"/>
      </w:pPr>
      <w:rPr>
        <w:rFonts w:ascii="Courier New" w:hAnsi="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5">
    <w:nsid w:val="3DD72289"/>
    <w:multiLevelType w:val="hybridMultilevel"/>
    <w:tmpl w:val="2966925C"/>
    <w:lvl w:ilvl="0" w:tplc="7ED6786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1477169"/>
    <w:multiLevelType w:val="hybridMultilevel"/>
    <w:tmpl w:val="4AAE8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0F40F5"/>
    <w:multiLevelType w:val="hybridMultilevel"/>
    <w:tmpl w:val="7EFC2E52"/>
    <w:lvl w:ilvl="0" w:tplc="8FE60DD6">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7814FE7"/>
    <w:multiLevelType w:val="hybridMultilevel"/>
    <w:tmpl w:val="30C671DE"/>
    <w:lvl w:ilvl="0" w:tplc="8FE60D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65081E"/>
    <w:multiLevelType w:val="hybridMultilevel"/>
    <w:tmpl w:val="6D2CD3FC"/>
    <w:lvl w:ilvl="0" w:tplc="8FE60DD6">
      <w:start w:val="1"/>
      <w:numFmt w:val="bullet"/>
      <w:lvlText w:val="-"/>
      <w:lvlJc w:val="left"/>
      <w:pPr>
        <w:ind w:left="360" w:hanging="360"/>
      </w:pPr>
      <w:rPr>
        <w:rFonts w:ascii="Times New Roman" w:hAnsi="Times New Roman" w:cs="Times New Roman" w:hint="default"/>
      </w:rPr>
    </w:lvl>
    <w:lvl w:ilvl="1" w:tplc="F880DB8E">
      <w:numFmt w:val="bullet"/>
      <w:lvlText w:val=""/>
      <w:lvlJc w:val="left"/>
      <w:pPr>
        <w:ind w:left="1785" w:hanging="1065"/>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9"/>
  </w:num>
  <w:num w:numId="7">
    <w:abstractNumId w:val="5"/>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430E9"/>
    <w:rsid w:val="00012E9D"/>
    <w:rsid w:val="00035640"/>
    <w:rsid w:val="0005224E"/>
    <w:rsid w:val="00092312"/>
    <w:rsid w:val="000E1591"/>
    <w:rsid w:val="000E27F3"/>
    <w:rsid w:val="00127DF5"/>
    <w:rsid w:val="00144AD7"/>
    <w:rsid w:val="00145885"/>
    <w:rsid w:val="00174E2E"/>
    <w:rsid w:val="00231721"/>
    <w:rsid w:val="00233C7D"/>
    <w:rsid w:val="00281B5A"/>
    <w:rsid w:val="002F6E1F"/>
    <w:rsid w:val="00312283"/>
    <w:rsid w:val="003640BD"/>
    <w:rsid w:val="003D02F4"/>
    <w:rsid w:val="003E7591"/>
    <w:rsid w:val="003F1C37"/>
    <w:rsid w:val="003F302F"/>
    <w:rsid w:val="004329F1"/>
    <w:rsid w:val="00436D64"/>
    <w:rsid w:val="004469CB"/>
    <w:rsid w:val="00467EA7"/>
    <w:rsid w:val="004735B4"/>
    <w:rsid w:val="0048258A"/>
    <w:rsid w:val="004A498E"/>
    <w:rsid w:val="004B67C0"/>
    <w:rsid w:val="004E312B"/>
    <w:rsid w:val="00541EEE"/>
    <w:rsid w:val="00590BA9"/>
    <w:rsid w:val="005976D1"/>
    <w:rsid w:val="0067344C"/>
    <w:rsid w:val="006B7B1A"/>
    <w:rsid w:val="006E38C6"/>
    <w:rsid w:val="00705E92"/>
    <w:rsid w:val="00715CD7"/>
    <w:rsid w:val="007210DA"/>
    <w:rsid w:val="00721E71"/>
    <w:rsid w:val="00734B59"/>
    <w:rsid w:val="00745D76"/>
    <w:rsid w:val="007877C1"/>
    <w:rsid w:val="007B4FDA"/>
    <w:rsid w:val="007C2D50"/>
    <w:rsid w:val="007E6CBE"/>
    <w:rsid w:val="007F1AEE"/>
    <w:rsid w:val="00877A9C"/>
    <w:rsid w:val="008932CA"/>
    <w:rsid w:val="008E20DC"/>
    <w:rsid w:val="009061E5"/>
    <w:rsid w:val="0099482D"/>
    <w:rsid w:val="009A7851"/>
    <w:rsid w:val="009B0508"/>
    <w:rsid w:val="00A0006D"/>
    <w:rsid w:val="00A226C2"/>
    <w:rsid w:val="00A22774"/>
    <w:rsid w:val="00AD099A"/>
    <w:rsid w:val="00AE7C44"/>
    <w:rsid w:val="00AF40D7"/>
    <w:rsid w:val="00B03B0D"/>
    <w:rsid w:val="00B03CE3"/>
    <w:rsid w:val="00B13E93"/>
    <w:rsid w:val="00B14946"/>
    <w:rsid w:val="00B14B9A"/>
    <w:rsid w:val="00B372DE"/>
    <w:rsid w:val="00B5159A"/>
    <w:rsid w:val="00B65EA5"/>
    <w:rsid w:val="00B73CAE"/>
    <w:rsid w:val="00B97BFF"/>
    <w:rsid w:val="00BC634D"/>
    <w:rsid w:val="00C07715"/>
    <w:rsid w:val="00C123BC"/>
    <w:rsid w:val="00C430E9"/>
    <w:rsid w:val="00C53283"/>
    <w:rsid w:val="00CC3EBD"/>
    <w:rsid w:val="00CF56A1"/>
    <w:rsid w:val="00D12A33"/>
    <w:rsid w:val="00DB1EFB"/>
    <w:rsid w:val="00DC43C2"/>
    <w:rsid w:val="00E135D3"/>
    <w:rsid w:val="00E46537"/>
    <w:rsid w:val="00E678A8"/>
    <w:rsid w:val="00E7773D"/>
    <w:rsid w:val="00E77D68"/>
    <w:rsid w:val="00EF7014"/>
    <w:rsid w:val="00F13568"/>
    <w:rsid w:val="00F21BFD"/>
    <w:rsid w:val="00FE1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B0D"/>
    <w:pPr>
      <w:ind w:left="720"/>
      <w:contextualSpacing/>
    </w:pPr>
  </w:style>
  <w:style w:type="table" w:styleId="a4">
    <w:name w:val="Table Grid"/>
    <w:basedOn w:val="a1"/>
    <w:uiPriority w:val="59"/>
    <w:rsid w:val="00231721"/>
    <w:pPr>
      <w:spacing w:after="0" w:line="240" w:lineRule="auto"/>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231721"/>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231721"/>
    <w:rPr>
      <w:rFonts w:ascii="Times New Roman" w:eastAsia="Times New Roman" w:hAnsi="Times New Roman" w:cs="Times New Roman"/>
      <w:sz w:val="28"/>
      <w:szCs w:val="24"/>
    </w:rPr>
  </w:style>
  <w:style w:type="paragraph" w:styleId="a7">
    <w:name w:val="header"/>
    <w:basedOn w:val="a"/>
    <w:link w:val="a8"/>
    <w:uiPriority w:val="99"/>
    <w:semiHidden/>
    <w:unhideWhenUsed/>
    <w:rsid w:val="00B5159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5159A"/>
  </w:style>
  <w:style w:type="paragraph" w:styleId="a9">
    <w:name w:val="footer"/>
    <w:basedOn w:val="a"/>
    <w:link w:val="aa"/>
    <w:uiPriority w:val="99"/>
    <w:unhideWhenUsed/>
    <w:rsid w:val="00B515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159A"/>
  </w:style>
</w:styles>
</file>

<file path=word/webSettings.xml><?xml version="1.0" encoding="utf-8"?>
<w:webSettings xmlns:r="http://schemas.openxmlformats.org/officeDocument/2006/relationships" xmlns:w="http://schemas.openxmlformats.org/wordprocessingml/2006/main">
  <w:divs>
    <w:div w:id="370962859">
      <w:bodyDiv w:val="1"/>
      <w:marLeft w:val="0"/>
      <w:marRight w:val="0"/>
      <w:marTop w:val="0"/>
      <w:marBottom w:val="0"/>
      <w:divBdr>
        <w:top w:val="none" w:sz="0" w:space="0" w:color="auto"/>
        <w:left w:val="none" w:sz="0" w:space="0" w:color="auto"/>
        <w:bottom w:val="none" w:sz="0" w:space="0" w:color="auto"/>
        <w:right w:val="none" w:sz="0" w:space="0" w:color="auto"/>
      </w:divBdr>
    </w:div>
    <w:div w:id="807547526">
      <w:bodyDiv w:val="1"/>
      <w:marLeft w:val="0"/>
      <w:marRight w:val="0"/>
      <w:marTop w:val="0"/>
      <w:marBottom w:val="0"/>
      <w:divBdr>
        <w:top w:val="none" w:sz="0" w:space="0" w:color="auto"/>
        <w:left w:val="none" w:sz="0" w:space="0" w:color="auto"/>
        <w:bottom w:val="none" w:sz="0" w:space="0" w:color="auto"/>
        <w:right w:val="none" w:sz="0" w:space="0" w:color="auto"/>
      </w:divBdr>
    </w:div>
    <w:div w:id="1604535417">
      <w:bodyDiv w:val="1"/>
      <w:marLeft w:val="0"/>
      <w:marRight w:val="0"/>
      <w:marTop w:val="0"/>
      <w:marBottom w:val="0"/>
      <w:divBdr>
        <w:top w:val="none" w:sz="0" w:space="0" w:color="auto"/>
        <w:left w:val="none" w:sz="0" w:space="0" w:color="auto"/>
        <w:bottom w:val="none" w:sz="0" w:space="0" w:color="auto"/>
        <w:right w:val="none" w:sz="0" w:space="0" w:color="auto"/>
      </w:divBdr>
    </w:div>
    <w:div w:id="21298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10</Pages>
  <Words>3624</Words>
  <Characters>20657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№509</dc:creator>
  <cp:keywords/>
  <dc:description/>
  <cp:lastModifiedBy>User</cp:lastModifiedBy>
  <cp:revision>43</cp:revision>
  <cp:lastPrinted>2012-08-29T11:21:00Z</cp:lastPrinted>
  <dcterms:created xsi:type="dcterms:W3CDTF">2012-08-27T09:04:00Z</dcterms:created>
  <dcterms:modified xsi:type="dcterms:W3CDTF">2023-09-22T09:06:00Z</dcterms:modified>
</cp:coreProperties>
</file>