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73A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213ABD" w:rsidRDefault="00B673A9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="00A065C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для 10-11 классов</w:t>
      </w: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DF3" w:rsidRPr="00EB68F2" w:rsidRDefault="00697DF3" w:rsidP="00EB68F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EB6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воспитания.</w:t>
      </w:r>
    </w:p>
    <w:p w:rsidR="00697DF3" w:rsidRPr="00EB68F2" w:rsidRDefault="00697DF3" w:rsidP="00EB68F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  <w:r w:rsidR="00EB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EB68F2" w:rsidRPr="00EB68F2" w:rsidRDefault="00EB68F2" w:rsidP="00EB68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3ABD" w:rsidRPr="00EB68F2">
        <w:rPr>
          <w:rFonts w:ascii="Times New Roman" w:hAnsi="Times New Roman" w:cs="Times New Roman"/>
          <w:sz w:val="24"/>
          <w:szCs w:val="24"/>
        </w:rPr>
        <w:t>Перечень учебно-методического комплекта:</w:t>
      </w:r>
    </w:p>
    <w:p w:rsidR="00EB68F2" w:rsidRPr="00EB68F2" w:rsidRDefault="00EB68F2" w:rsidP="00046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Мединский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Р.,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Чубарьян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О. «История. Всеобщая история. 1914-1945 годы. 10 класс. Базовый уровень»</w:t>
      </w:r>
      <w:r w:rsidRPr="00EB6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Мединский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Р.,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В. «История. История России. 1914-1945 годы. 10 класс. Базовый уровень»</w:t>
      </w:r>
      <w:r w:rsidRPr="00EB68F2">
        <w:rPr>
          <w:rFonts w:ascii="Times New Roman" w:hAnsi="Times New Roman" w:cs="Times New Roman"/>
          <w:sz w:val="24"/>
          <w:szCs w:val="24"/>
        </w:rPr>
        <w:t>,</w:t>
      </w:r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Мединский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Р.,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Чубарьян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О. «История. Всеобщая история. 1945 год - начало XXI века. 11 класс. Базовый уровень»</w:t>
      </w:r>
      <w:r w:rsidRPr="00EB6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Мединский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Р., </w:t>
      </w:r>
      <w:proofErr w:type="spellStart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В. «История. История России. 1945 год - начало XXI века. 11 класс. Базовый уровень»</w:t>
      </w:r>
    </w:p>
    <w:p w:rsidR="000F5984" w:rsidRPr="00EB68F2" w:rsidRDefault="00EB68F2" w:rsidP="00EB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     </w:t>
      </w:r>
      <w:r w:rsidR="009977F3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="00213ABD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Структура рабочей программы состоит из: пояснительной записки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содержания учебного курса,</w:t>
      </w:r>
      <w:r w:rsidR="00697DF3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4B65D3" w:rsidRPr="00EB68F2">
        <w:rPr>
          <w:rFonts w:ascii="Times New Roman" w:hAnsi="Times New Roman" w:cs="Times New Roman"/>
          <w:sz w:val="24"/>
          <w:szCs w:val="24"/>
        </w:rPr>
        <w:t>п</w:t>
      </w:r>
      <w:r w:rsidR="000F2031" w:rsidRPr="00EB68F2">
        <w:rPr>
          <w:rFonts w:ascii="Times New Roman" w:hAnsi="Times New Roman" w:cs="Times New Roman"/>
          <w:sz w:val="24"/>
          <w:szCs w:val="24"/>
        </w:rPr>
        <w:t>ланируемые результаты изучения учебного курса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тематическое планирование</w:t>
      </w:r>
      <w:r w:rsidR="000F5984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поурочное планирование,</w:t>
      </w:r>
      <w:r w:rsidR="000F5984" w:rsidRPr="00EB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84" w:rsidRPr="00EB68F2">
        <w:rPr>
          <w:rFonts w:ascii="Times New Roman" w:hAnsi="Times New Roman" w:cs="Times New Roman"/>
          <w:sz w:val="24"/>
          <w:szCs w:val="24"/>
        </w:rPr>
        <w:t>у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чебно</w:t>
      </w:r>
      <w:proofErr w:type="spell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обеспе</w:t>
      </w:r>
      <w:r w:rsidR="000F5984" w:rsidRPr="00EB68F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213ABD" w:rsidRPr="00EB68F2" w:rsidRDefault="00EB68F2" w:rsidP="00EB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параграфа, так и заданий, ориентированных на </w:t>
      </w:r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>подготовку к</w:t>
      </w:r>
      <w:r w:rsidR="00A607BD">
        <w:rPr>
          <w:rFonts w:ascii="Times New Roman" w:eastAsia="Times New Roman" w:hAnsi="Times New Roman" w:cs="Times New Roman"/>
          <w:sz w:val="24"/>
          <w:szCs w:val="24"/>
        </w:rPr>
        <w:t xml:space="preserve"> ЕГЭ, исследовательская</w:t>
      </w:r>
      <w:proofErr w:type="gramEnd"/>
      <w:r w:rsidR="00A607BD">
        <w:rPr>
          <w:rFonts w:ascii="Times New Roman" w:eastAsia="Times New Roman" w:hAnsi="Times New Roman" w:cs="Times New Roman"/>
          <w:sz w:val="24"/>
          <w:szCs w:val="24"/>
        </w:rPr>
        <w:t xml:space="preserve"> и проектная деятельность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>Основной формой промежуточного и итогового контроля является тестирование.</w:t>
      </w:r>
    </w:p>
    <w:p w:rsidR="003D774F" w:rsidRPr="00EB68F2" w:rsidRDefault="009977F3" w:rsidP="00EB68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37A79" w:rsidRPr="00EB68F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>Клышникова</w:t>
      </w:r>
      <w:proofErr w:type="spellEnd"/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C0026C">
        <w:rPr>
          <w:rFonts w:ascii="Times New Roman" w:hAnsi="Times New Roman" w:cs="Times New Roman"/>
          <w:sz w:val="24"/>
          <w:szCs w:val="24"/>
        </w:rPr>
        <w:t>общественно-научных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дисциплин,</w:t>
      </w:r>
      <w:r w:rsidR="003D774F" w:rsidRPr="00E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74F" w:rsidRPr="00EB68F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</w:t>
      </w:r>
      <w:r w:rsidR="00697DF3" w:rsidRPr="00EB68F2">
        <w:rPr>
          <w:rFonts w:ascii="Times New Roman" w:hAnsi="Times New Roman" w:cs="Times New Roman"/>
          <w:sz w:val="24"/>
          <w:szCs w:val="24"/>
        </w:rPr>
        <w:t>я школа №40», Старый Оскол, 2023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ABD" w:rsidRPr="00EB68F2" w:rsidRDefault="00213ABD" w:rsidP="00EB6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9E" w:rsidRPr="00EB68F2" w:rsidRDefault="0010539E" w:rsidP="00EB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39E" w:rsidRPr="00EB68F2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73E6"/>
    <w:rsid w:val="00046EB0"/>
    <w:rsid w:val="000929E0"/>
    <w:rsid w:val="000F2031"/>
    <w:rsid w:val="000F5984"/>
    <w:rsid w:val="0010539E"/>
    <w:rsid w:val="00213ABD"/>
    <w:rsid w:val="0030438F"/>
    <w:rsid w:val="0033126B"/>
    <w:rsid w:val="00337A79"/>
    <w:rsid w:val="003D774F"/>
    <w:rsid w:val="004B65D3"/>
    <w:rsid w:val="004F73E6"/>
    <w:rsid w:val="00644FDF"/>
    <w:rsid w:val="00697DF3"/>
    <w:rsid w:val="009977F3"/>
    <w:rsid w:val="00A065C1"/>
    <w:rsid w:val="00A607BD"/>
    <w:rsid w:val="00AA2D89"/>
    <w:rsid w:val="00AE5609"/>
    <w:rsid w:val="00B673A9"/>
    <w:rsid w:val="00C0026C"/>
    <w:rsid w:val="00C43ED0"/>
    <w:rsid w:val="00CD3906"/>
    <w:rsid w:val="00DA7C0A"/>
    <w:rsid w:val="00DB40B3"/>
    <w:rsid w:val="00DB6F38"/>
    <w:rsid w:val="00EB68F2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2014-10-21T07:36:00Z</dcterms:created>
  <dcterms:modified xsi:type="dcterms:W3CDTF">2023-09-24T18:01:00Z</dcterms:modified>
</cp:coreProperties>
</file>