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69" w:rsidRDefault="000B2C3F" w:rsidP="00047F69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047F69">
        <w:rPr>
          <w:rStyle w:val="a4"/>
          <w:color w:val="000000"/>
        </w:rPr>
        <w:t>Аннотация к рабоч</w:t>
      </w:r>
      <w:r w:rsidR="004C0478">
        <w:rPr>
          <w:rStyle w:val="a4"/>
          <w:color w:val="000000"/>
        </w:rPr>
        <w:t>ей программе учебного предмета «</w:t>
      </w:r>
      <w:r w:rsidRPr="00047F69">
        <w:rPr>
          <w:rStyle w:val="a4"/>
          <w:color w:val="000000"/>
        </w:rPr>
        <w:t>Информатика</w:t>
      </w:r>
      <w:r w:rsidR="004C0478">
        <w:rPr>
          <w:rStyle w:val="a4"/>
          <w:color w:val="000000"/>
        </w:rPr>
        <w:t>»</w:t>
      </w:r>
    </w:p>
    <w:p w:rsidR="004C0478" w:rsidRDefault="004C0478" w:rsidP="004C0478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FC72C6">
        <w:rPr>
          <w:rStyle w:val="a4"/>
          <w:color w:val="000000"/>
        </w:rPr>
        <w:t xml:space="preserve">среднего общего </w:t>
      </w:r>
      <w:r>
        <w:rPr>
          <w:rStyle w:val="a4"/>
          <w:color w:val="000000"/>
        </w:rPr>
        <w:t>образования для 10-11 классов (углубленный</w:t>
      </w:r>
      <w:r w:rsidRPr="00FC72C6">
        <w:rPr>
          <w:rStyle w:val="a4"/>
          <w:color w:val="000000"/>
        </w:rPr>
        <w:t xml:space="preserve"> уровень)</w:t>
      </w:r>
    </w:p>
    <w:p w:rsidR="00047F69" w:rsidRDefault="00047F69" w:rsidP="00047F6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B2C3F" w:rsidRPr="000B2C3F" w:rsidRDefault="004C0478" w:rsidP="000B2C3F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0478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Рабочая программа «Информатика» для 10 и 11 класса (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углубленный</w:t>
      </w:r>
      <w:r w:rsidRPr="004C0478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уровень) составлена на основе федеральной рабочей программы среднего общего образования по информатике для базового уровня в 10-11 классах; авторской программы </w:t>
      </w:r>
      <w:r w:rsidR="000B2C3F" w:rsidRPr="000B2C3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авторской программы </w:t>
      </w:r>
      <w:r w:rsidR="005864E2" w:rsidRPr="005864E2">
        <w:rPr>
          <w:rFonts w:ascii="Times New Roman" w:hAnsi="Times New Roman" w:cs="Times New Roman"/>
          <w:b w:val="0"/>
          <w:sz w:val="24"/>
          <w:szCs w:val="28"/>
          <w:shd w:val="clear" w:color="auto" w:fill="FFFFFF"/>
        </w:rPr>
        <w:t>К.Ю. Полякова</w:t>
      </w:r>
      <w:r w:rsidR="005864E2" w:rsidRPr="005864E2">
        <w:rPr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  <w:t> и </w:t>
      </w:r>
      <w:r w:rsidR="005864E2" w:rsidRPr="005864E2">
        <w:rPr>
          <w:rFonts w:ascii="Times New Roman" w:hAnsi="Times New Roman" w:cs="Times New Roman"/>
          <w:b w:val="0"/>
          <w:sz w:val="24"/>
          <w:szCs w:val="28"/>
          <w:shd w:val="clear" w:color="auto" w:fill="FFFFFF"/>
        </w:rPr>
        <w:t>Е.А. Еремина</w:t>
      </w:r>
      <w:r w:rsidR="000B2C3F" w:rsidRPr="005864E2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="000B2C3F" w:rsidRPr="000B2C3F">
        <w:rPr>
          <w:rFonts w:ascii="Times New Roman" w:hAnsi="Times New Roman" w:cs="Times New Roman"/>
          <w:b w:val="0"/>
          <w:color w:val="000000"/>
          <w:sz w:val="24"/>
          <w:szCs w:val="24"/>
        </w:rPr>
        <w:t>Информатика и ИКТ (углубленный уровень) для среднего общего образования (10-11 класс)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0B2C3F" w:rsidRPr="000B2C3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0B2C3F" w:rsidRPr="000B2C3F">
        <w:rPr>
          <w:rFonts w:ascii="Times New Roman" w:hAnsi="Times New Roman" w:cs="Times New Roman"/>
          <w:b w:val="0"/>
          <w:sz w:val="24"/>
          <w:szCs w:val="24"/>
        </w:rPr>
        <w:t>Рабочая программа составлена в соответствии с учетом к</w:t>
      </w:r>
      <w:r w:rsidR="000B2C3F" w:rsidRPr="000B2C3F">
        <w:rPr>
          <w:rFonts w:ascii="Times New Roman" w:hAnsi="Times New Roman" w:cs="Times New Roman"/>
          <w:b w:val="0"/>
          <w:bCs w:val="0"/>
          <w:sz w:val="24"/>
          <w:szCs w:val="24"/>
        </w:rPr>
        <w:t>одификатора элементов содержания для составления контрольных измерительных материалов (КИМ) единого государственного экзамена.</w:t>
      </w:r>
      <w:r w:rsidR="000B2C3F" w:rsidRPr="000B2C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B2C3F" w:rsidRPr="000B2C3F" w:rsidRDefault="000B2C3F" w:rsidP="000B2C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C3F">
        <w:rPr>
          <w:rFonts w:ascii="Times New Roman" w:hAnsi="Times New Roman" w:cs="Times New Roman"/>
          <w:sz w:val="24"/>
          <w:szCs w:val="24"/>
        </w:rPr>
        <w:t>На реализацию данной программы по информатике и ИКТ отведено 276 часов (4 часа в неделю, профильный уровень).</w:t>
      </w:r>
    </w:p>
    <w:p w:rsidR="000B2C3F" w:rsidRPr="000B2C3F" w:rsidRDefault="000B2C3F" w:rsidP="000B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C3F">
        <w:rPr>
          <w:rFonts w:ascii="Times New Roman" w:hAnsi="Times New Roman" w:cs="Times New Roman"/>
          <w:sz w:val="24"/>
          <w:szCs w:val="24"/>
        </w:rPr>
        <w:t>Для достижения поставленных целей и задач используется учебно-методический комплект, который состоит из следующих средств обучения:</w:t>
      </w:r>
    </w:p>
    <w:p w:rsidR="005864E2" w:rsidRPr="005864E2" w:rsidRDefault="005864E2" w:rsidP="005864E2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5864E2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Учебник «Информатика. Базовый и углублённый уровни» для 10-11 классов </w:t>
      </w:r>
      <w:r w:rsidRPr="005864E2">
        <w:rPr>
          <w:rFonts w:ascii="Times New Roman" w:hAnsi="Times New Roman"/>
          <w:szCs w:val="28"/>
          <w:shd w:val="clear" w:color="auto" w:fill="FFFFFF"/>
        </w:rPr>
        <w:t>К.Ю. Полякова</w:t>
      </w:r>
      <w:r w:rsidRPr="005864E2">
        <w:rPr>
          <w:rFonts w:ascii="Times New Roman" w:hAnsi="Times New Roman"/>
          <w:color w:val="000000"/>
          <w:szCs w:val="28"/>
          <w:shd w:val="clear" w:color="auto" w:fill="FFFFFF"/>
        </w:rPr>
        <w:t> и </w:t>
      </w:r>
      <w:r w:rsidRPr="005864E2">
        <w:rPr>
          <w:rFonts w:ascii="Times New Roman" w:hAnsi="Times New Roman"/>
          <w:szCs w:val="28"/>
          <w:shd w:val="clear" w:color="auto" w:fill="FFFFFF"/>
        </w:rPr>
        <w:t>Е.А. Еремина</w:t>
      </w:r>
      <w:r w:rsidRPr="005864E2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, издательство «Бином»,  2021 год.</w:t>
      </w:r>
      <w:r w:rsidRPr="005864E2">
        <w:rPr>
          <w:rFonts w:ascii="Times New Roman" w:hAnsi="Times New Roman"/>
          <w:bCs/>
          <w:color w:val="333333"/>
          <w:sz w:val="24"/>
          <w:szCs w:val="28"/>
          <w:shd w:val="clear" w:color="auto" w:fill="FFFFFF"/>
        </w:rPr>
        <w:t xml:space="preserve"> Информатика. УМК для старшей школы: 10 – 11 классы (ФГОС). </w:t>
      </w:r>
    </w:p>
    <w:p w:rsidR="005864E2" w:rsidRPr="005864E2" w:rsidRDefault="005864E2" w:rsidP="005864E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333333"/>
          <w:sz w:val="24"/>
          <w:szCs w:val="28"/>
          <w:shd w:val="clear" w:color="auto" w:fill="FFFFFF"/>
        </w:rPr>
      </w:pPr>
      <w:r w:rsidRPr="005864E2">
        <w:rPr>
          <w:rFonts w:ascii="Times New Roman" w:hAnsi="Times New Roman"/>
          <w:color w:val="000000"/>
          <w:sz w:val="24"/>
        </w:rPr>
        <w:t>Поляков К. Ю. Информатика. 10–11 классы. Базовый и углубленный уровни</w:t>
      </w:r>
      <w:proofErr w:type="gramStart"/>
      <w:r w:rsidRPr="005864E2">
        <w:rPr>
          <w:rFonts w:ascii="Times New Roman" w:hAnsi="Times New Roman"/>
          <w:color w:val="000000"/>
          <w:sz w:val="24"/>
        </w:rPr>
        <w:t xml:space="preserve"> :</w:t>
      </w:r>
      <w:proofErr w:type="gramEnd"/>
      <w:r w:rsidRPr="005864E2">
        <w:rPr>
          <w:rFonts w:ascii="Times New Roman" w:hAnsi="Times New Roman"/>
          <w:color w:val="000000"/>
          <w:sz w:val="24"/>
        </w:rPr>
        <w:t xml:space="preserve"> методическое пособие / К. Ю. Поляков, Еремин.</w:t>
      </w:r>
      <w:r w:rsidR="00E64FDE" w:rsidRPr="00E64FDE">
        <w:rPr>
          <w:rFonts w:ascii="Times New Roman" w:hAnsi="Times New Roman"/>
          <w:bCs/>
          <w:color w:val="333333"/>
          <w:sz w:val="24"/>
          <w:szCs w:val="28"/>
          <w:shd w:val="clear" w:color="auto" w:fill="FFFFFF"/>
        </w:rPr>
        <w:t xml:space="preserve"> </w:t>
      </w:r>
      <w:r w:rsidR="00E64FDE" w:rsidRPr="005864E2">
        <w:rPr>
          <w:rFonts w:ascii="Times New Roman" w:hAnsi="Times New Roman"/>
          <w:bCs/>
          <w:color w:val="333333"/>
          <w:sz w:val="24"/>
          <w:szCs w:val="28"/>
          <w:shd w:val="clear" w:color="auto" w:fill="FFFFFF"/>
        </w:rPr>
        <w:t>–</w:t>
      </w:r>
      <w:r w:rsidR="00E64FDE">
        <w:rPr>
          <w:rFonts w:ascii="Times New Roman" w:hAnsi="Times New Roman"/>
          <w:bCs/>
          <w:color w:val="333333"/>
          <w:sz w:val="24"/>
          <w:szCs w:val="28"/>
          <w:shd w:val="clear" w:color="auto" w:fill="FFFFFF"/>
        </w:rPr>
        <w:t xml:space="preserve"> </w:t>
      </w:r>
      <w:r w:rsidRPr="005864E2">
        <w:rPr>
          <w:rFonts w:ascii="Times New Roman" w:hAnsi="Times New Roman"/>
          <w:color w:val="000000"/>
          <w:sz w:val="24"/>
        </w:rPr>
        <w:t>М.: БИНОМ. Лаборатория знаний, 2018.</w:t>
      </w:r>
      <w:r w:rsidR="00E64FDE" w:rsidRPr="00E64FDE">
        <w:rPr>
          <w:rFonts w:ascii="Times New Roman" w:hAnsi="Times New Roman"/>
          <w:bCs/>
          <w:color w:val="333333"/>
          <w:sz w:val="24"/>
          <w:szCs w:val="28"/>
          <w:shd w:val="clear" w:color="auto" w:fill="FFFFFF"/>
        </w:rPr>
        <w:t xml:space="preserve"> </w:t>
      </w:r>
      <w:r w:rsidR="00E64FDE" w:rsidRPr="005864E2">
        <w:rPr>
          <w:rFonts w:ascii="Times New Roman" w:hAnsi="Times New Roman"/>
          <w:bCs/>
          <w:color w:val="333333"/>
          <w:sz w:val="24"/>
          <w:szCs w:val="28"/>
          <w:shd w:val="clear" w:color="auto" w:fill="FFFFFF"/>
        </w:rPr>
        <w:t>–</w:t>
      </w:r>
      <w:r w:rsidR="00E64FDE">
        <w:rPr>
          <w:rFonts w:ascii="Times New Roman" w:hAnsi="Times New Roman"/>
          <w:bCs/>
          <w:color w:val="333333"/>
          <w:sz w:val="24"/>
          <w:szCs w:val="28"/>
          <w:shd w:val="clear" w:color="auto" w:fill="FFFFFF"/>
        </w:rPr>
        <w:t xml:space="preserve"> </w:t>
      </w:r>
      <w:r w:rsidRPr="005864E2">
        <w:rPr>
          <w:rFonts w:ascii="Times New Roman" w:hAnsi="Times New Roman"/>
          <w:color w:val="000000"/>
          <w:sz w:val="24"/>
        </w:rPr>
        <w:t xml:space="preserve">128 </w:t>
      </w:r>
      <w:proofErr w:type="spellStart"/>
      <w:r w:rsidRPr="005864E2">
        <w:rPr>
          <w:rFonts w:ascii="Times New Roman" w:hAnsi="Times New Roman"/>
          <w:color w:val="000000"/>
          <w:sz w:val="24"/>
        </w:rPr>
        <w:t>с.</w:t>
      </w:r>
      <w:proofErr w:type="gramStart"/>
      <w:r w:rsidRPr="005864E2">
        <w:rPr>
          <w:rFonts w:ascii="Times New Roman" w:hAnsi="Times New Roman"/>
          <w:color w:val="000000"/>
          <w:sz w:val="24"/>
        </w:rPr>
        <w:t>:и</w:t>
      </w:r>
      <w:proofErr w:type="gramEnd"/>
      <w:r w:rsidRPr="005864E2">
        <w:rPr>
          <w:rFonts w:ascii="Times New Roman" w:hAnsi="Times New Roman"/>
          <w:color w:val="000000"/>
          <w:sz w:val="24"/>
        </w:rPr>
        <w:t>л</w:t>
      </w:r>
      <w:proofErr w:type="spellEnd"/>
      <w:r w:rsidRPr="005864E2">
        <w:rPr>
          <w:rFonts w:ascii="Times New Roman" w:hAnsi="Times New Roman"/>
          <w:color w:val="000000"/>
          <w:sz w:val="24"/>
        </w:rPr>
        <w:t>.</w:t>
      </w:r>
    </w:p>
    <w:p w:rsidR="005864E2" w:rsidRPr="005864E2" w:rsidRDefault="005864E2" w:rsidP="005864E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333333"/>
          <w:sz w:val="24"/>
          <w:szCs w:val="28"/>
          <w:shd w:val="clear" w:color="auto" w:fill="FFFFFF"/>
        </w:rPr>
      </w:pPr>
      <w:r w:rsidRPr="005864E2">
        <w:rPr>
          <w:rFonts w:ascii="Times New Roman" w:hAnsi="Times New Roman"/>
          <w:bCs/>
          <w:color w:val="333333"/>
          <w:sz w:val="24"/>
          <w:szCs w:val="28"/>
          <w:shd w:val="clear" w:color="auto" w:fill="FFFFFF"/>
        </w:rPr>
        <w:t>Методическое пособие для учителя. Углублённый уровень</w:t>
      </w:r>
      <w:r w:rsidRPr="005864E2">
        <w:rPr>
          <w:rFonts w:ascii="Times New Roman" w:hAnsi="Times New Roman"/>
          <w:color w:val="333333"/>
          <w:sz w:val="24"/>
          <w:szCs w:val="28"/>
        </w:rPr>
        <w:br/>
      </w:r>
      <w:r w:rsidRPr="005864E2">
        <w:rPr>
          <w:rFonts w:ascii="Times New Roman" w:hAnsi="Times New Roman"/>
          <w:bCs/>
          <w:color w:val="333333"/>
          <w:sz w:val="24"/>
          <w:szCs w:val="28"/>
          <w:shd w:val="clear" w:color="auto" w:fill="FFFFFF"/>
        </w:rPr>
        <w:t>Авторы:</w:t>
      </w:r>
      <w:r w:rsidRPr="005864E2">
        <w:rPr>
          <w:rFonts w:ascii="Times New Roman" w:hAnsi="Times New Roman"/>
          <w:color w:val="333333"/>
          <w:sz w:val="24"/>
          <w:szCs w:val="28"/>
          <w:shd w:val="clear" w:color="auto" w:fill="FFFFFF"/>
        </w:rPr>
        <w:t xml:space="preserve"> Бородин М. Н. </w:t>
      </w:r>
      <w:hyperlink r:id="rId5" w:history="1">
        <w:r w:rsidRPr="00414130">
          <w:rPr>
            <w:rStyle w:val="a6"/>
            <w:rFonts w:ascii="Times New Roman" w:hAnsi="Times New Roman"/>
            <w:sz w:val="24"/>
            <w:szCs w:val="28"/>
          </w:rPr>
          <w:t>https://files.lbz.ru/pdf/mpPolyakov10-11fgos.pdf</w:t>
        </w:r>
      </w:hyperlink>
    </w:p>
    <w:p w:rsidR="000B2C3F" w:rsidRPr="000B2C3F" w:rsidRDefault="000B2C3F" w:rsidP="000B2C3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B2C3F">
        <w:rPr>
          <w:rFonts w:ascii="Times New Roman" w:hAnsi="Times New Roman"/>
          <w:bCs/>
          <w:sz w:val="24"/>
          <w:szCs w:val="24"/>
        </w:rPr>
        <w:t xml:space="preserve">Рабочая программа по информатике представляет собой целостный документ, включающий следующие разделы: пояснительную записку; требования к уровню подготовки </w:t>
      </w:r>
      <w:proofErr w:type="gramStart"/>
      <w:r w:rsidRPr="000B2C3F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0B2C3F">
        <w:rPr>
          <w:rFonts w:ascii="Times New Roman" w:hAnsi="Times New Roman"/>
          <w:bCs/>
          <w:sz w:val="24"/>
          <w:szCs w:val="24"/>
        </w:rPr>
        <w:t>, учебно-тематический план; содержание программы учебного курса; формы и средства контроля.</w:t>
      </w:r>
    </w:p>
    <w:p w:rsidR="000B2C3F" w:rsidRPr="000B2C3F" w:rsidRDefault="000B2C3F" w:rsidP="000B2C3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B2C3F">
        <w:rPr>
          <w:rFonts w:ascii="Times New Roman" w:hAnsi="Times New Roman"/>
          <w:bCs/>
          <w:sz w:val="24"/>
          <w:szCs w:val="24"/>
        </w:rPr>
        <w:t>Формы контроля: контрольные  и практические работы, тесты.</w:t>
      </w:r>
    </w:p>
    <w:p w:rsidR="004C0478" w:rsidRDefault="004C0478" w:rsidP="004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Плотников В.Е., учитель информатики МАОУ «СОШ № 40»,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тарый Оскол, 2023г.</w:t>
      </w:r>
    </w:p>
    <w:p w:rsidR="004C0478" w:rsidRPr="000B2C3F" w:rsidRDefault="004C0478" w:rsidP="004C0478">
      <w:pPr>
        <w:rPr>
          <w:lang w:eastAsia="ru-RU"/>
        </w:rPr>
      </w:pPr>
    </w:p>
    <w:p w:rsidR="000B2C3F" w:rsidRPr="000B2C3F" w:rsidRDefault="000B2C3F" w:rsidP="000B2C3F">
      <w:pPr>
        <w:rPr>
          <w:lang w:eastAsia="ru-RU"/>
        </w:rPr>
      </w:pPr>
    </w:p>
    <w:p w:rsidR="000B2C3F" w:rsidRPr="00FA7C1B" w:rsidRDefault="000B2C3F" w:rsidP="000B2C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sectPr w:rsidR="000B2C3F" w:rsidRPr="00FA7C1B" w:rsidSect="00E502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26809"/>
    <w:multiLevelType w:val="hybridMultilevel"/>
    <w:tmpl w:val="C17A1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049EB"/>
    <w:multiLevelType w:val="hybridMultilevel"/>
    <w:tmpl w:val="0BCC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C3F"/>
    <w:rsid w:val="00024D42"/>
    <w:rsid w:val="00047F69"/>
    <w:rsid w:val="000B2C3F"/>
    <w:rsid w:val="00330508"/>
    <w:rsid w:val="004C0478"/>
    <w:rsid w:val="005864E2"/>
    <w:rsid w:val="007570BD"/>
    <w:rsid w:val="00817233"/>
    <w:rsid w:val="009E45F4"/>
    <w:rsid w:val="00BE4427"/>
    <w:rsid w:val="00E50208"/>
    <w:rsid w:val="00E6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33"/>
  </w:style>
  <w:style w:type="paragraph" w:styleId="1">
    <w:name w:val="heading 1"/>
    <w:aliases w:val=" Знак"/>
    <w:basedOn w:val="a"/>
    <w:next w:val="a"/>
    <w:link w:val="10"/>
    <w:qFormat/>
    <w:rsid w:val="000B2C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C3F"/>
    <w:rPr>
      <w:b/>
      <w:bCs/>
    </w:rPr>
  </w:style>
  <w:style w:type="character" w:customStyle="1" w:styleId="10">
    <w:name w:val="Заголовок 1 Знак"/>
    <w:aliases w:val=" Знак Знак"/>
    <w:basedOn w:val="a0"/>
    <w:link w:val="1"/>
    <w:rsid w:val="000B2C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99"/>
    <w:qFormat/>
    <w:rsid w:val="000B2C3F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864E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64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les.lbz.ru/pdf/mpPolyakov10-11fgo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7</cp:revision>
  <dcterms:created xsi:type="dcterms:W3CDTF">2023-09-24T08:20:00Z</dcterms:created>
  <dcterms:modified xsi:type="dcterms:W3CDTF">2023-09-25T16:29:00Z</dcterms:modified>
</cp:coreProperties>
</file>